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8692" w14:textId="77777777" w:rsidR="00A817C4" w:rsidRDefault="00A817C4" w:rsidP="00EC5E7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nl-NL"/>
        </w:rPr>
      </w:pPr>
    </w:p>
    <w:p w14:paraId="252BA254" w14:textId="09978492" w:rsidR="00EC5E75" w:rsidRPr="00A817C4" w:rsidRDefault="00EC5E75" w:rsidP="00EC5E75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nl-NL"/>
        </w:rPr>
      </w:pPr>
      <w:r w:rsidRPr="00A817C4">
        <w:rPr>
          <w:rFonts w:ascii="Arial" w:eastAsia="Times New Roman" w:hAnsi="Arial" w:cs="Arial"/>
          <w:sz w:val="36"/>
          <w:szCs w:val="36"/>
          <w:lang w:eastAsia="nl-NL"/>
        </w:rPr>
        <w:t>Download de CAO VO-app</w:t>
      </w:r>
    </w:p>
    <w:p w14:paraId="1099D421" w14:textId="77777777" w:rsidR="00EC5E75" w:rsidRPr="00611697" w:rsidRDefault="00EC5E75" w:rsidP="00EC5E75">
      <w:pPr>
        <w:spacing w:after="0" w:line="240" w:lineRule="auto"/>
        <w:rPr>
          <w:rFonts w:ascii="Arial" w:eastAsia="Times New Roman" w:hAnsi="Arial" w:cs="Arial"/>
          <w:color w:val="000001"/>
          <w:sz w:val="20"/>
          <w:szCs w:val="20"/>
          <w:lang w:eastAsia="nl-NL"/>
        </w:rPr>
      </w:pPr>
    </w:p>
    <w:p w14:paraId="2F0D1623" w14:textId="64439AE3" w:rsidR="00EC5E75" w:rsidRPr="00EC5E75" w:rsidRDefault="00EC5E75" w:rsidP="00EC5E75">
      <w:pPr>
        <w:spacing w:after="0" w:line="240" w:lineRule="auto"/>
        <w:rPr>
          <w:rFonts w:ascii="Arial" w:eastAsia="Times New Roman" w:hAnsi="Arial" w:cs="Arial"/>
          <w:color w:val="000001"/>
          <w:sz w:val="20"/>
          <w:szCs w:val="20"/>
          <w:lang w:eastAsia="nl-NL"/>
        </w:rPr>
      </w:pP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>Wil je altijd je arbeidsvoorwaarden bij de hand hebben? Download dan de nieuwe CAO VO-app. De app bevat de integrale CAO VO-tekst. De tekst is makkelijk doorzoekbaar en altijd actueel. Ook vind je er de meest gestelde vragen en antwoorden over de CAO VO en het laatste cao-gerelateerde nieuws.</w:t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  <w:t>De app is ontwikkeld door Voion in opdracht van de cao-partijen in het voortgezet onderwijs.</w:t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  <w:t>Dit kun je allemaal met de app:</w:t>
      </w:r>
    </w:p>
    <w:p w14:paraId="2416F9DC" w14:textId="77777777" w:rsidR="00EC5E75" w:rsidRPr="00EC5E75" w:rsidRDefault="00EC5E75" w:rsidP="00EC5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1"/>
          <w:sz w:val="20"/>
          <w:szCs w:val="20"/>
          <w:lang w:eastAsia="nl-NL"/>
        </w:rPr>
      </w:pP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>Snel zoeken in de integrale CAO VO-teksten</w:t>
      </w:r>
    </w:p>
    <w:p w14:paraId="207C28CB" w14:textId="77777777" w:rsidR="00EC5E75" w:rsidRPr="00EC5E75" w:rsidRDefault="00EC5E75" w:rsidP="00EC5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1"/>
          <w:sz w:val="20"/>
          <w:szCs w:val="20"/>
          <w:lang w:eastAsia="nl-NL"/>
        </w:rPr>
      </w:pP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>Teksten markeren en doormailen</w:t>
      </w:r>
    </w:p>
    <w:p w14:paraId="5635AC3E" w14:textId="77777777" w:rsidR="00EC5E75" w:rsidRPr="00EC5E75" w:rsidRDefault="00EC5E75" w:rsidP="00EC5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1"/>
          <w:sz w:val="20"/>
          <w:szCs w:val="20"/>
          <w:lang w:eastAsia="nl-NL"/>
        </w:rPr>
      </w:pP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>Antwoord op de meest gestelde vragen over de CAO VO bekijken</w:t>
      </w:r>
    </w:p>
    <w:p w14:paraId="641D9EB6" w14:textId="77777777" w:rsidR="00EC5E75" w:rsidRPr="00EC5E75" w:rsidRDefault="00EC5E75" w:rsidP="00EC5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1"/>
          <w:sz w:val="20"/>
          <w:szCs w:val="20"/>
          <w:lang w:eastAsia="nl-NL"/>
        </w:rPr>
      </w:pP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>Als eerste het laatste cao-gerelateerde nieuws lezen</w:t>
      </w:r>
    </w:p>
    <w:p w14:paraId="5F5EA44D" w14:textId="77777777" w:rsidR="00EC5E75" w:rsidRPr="00EC5E75" w:rsidRDefault="00EC5E75" w:rsidP="00EC5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1"/>
          <w:sz w:val="20"/>
          <w:szCs w:val="20"/>
          <w:lang w:eastAsia="nl-NL"/>
        </w:rPr>
      </w:pP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>Overzicht met nuttige links</w:t>
      </w:r>
    </w:p>
    <w:p w14:paraId="4CD2054C" w14:textId="77777777" w:rsidR="00EC5E75" w:rsidRPr="00EC5E75" w:rsidRDefault="00EC5E75" w:rsidP="00EC5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1"/>
          <w:sz w:val="20"/>
          <w:szCs w:val="20"/>
          <w:lang w:eastAsia="nl-NL"/>
        </w:rPr>
      </w:pP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>Feedback geven op stellingen en vragen</w:t>
      </w:r>
    </w:p>
    <w:p w14:paraId="302220F5" w14:textId="77777777" w:rsidR="00EC5E75" w:rsidRPr="00EC5E75" w:rsidRDefault="00EC5E75" w:rsidP="00EC5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1"/>
          <w:sz w:val="20"/>
          <w:szCs w:val="20"/>
          <w:lang w:eastAsia="nl-NL"/>
        </w:rPr>
      </w:pP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>In de agenda altijd de relevante cao-dagen en evenementen bij de hand</w:t>
      </w:r>
    </w:p>
    <w:p w14:paraId="521ABCAA" w14:textId="33BE9480" w:rsidR="00070C0F" w:rsidRPr="00CC13D3" w:rsidRDefault="00EC5E75" w:rsidP="00EC5E75">
      <w:pPr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nl-NL"/>
        </w:rPr>
      </w:pPr>
      <w:r w:rsidRPr="00EC5E75">
        <w:rPr>
          <w:rFonts w:ascii="Arial" w:eastAsia="Times New Roman" w:hAnsi="Arial" w:cs="Arial"/>
          <w:b/>
          <w:bCs/>
          <w:color w:val="000001"/>
          <w:sz w:val="20"/>
          <w:szCs w:val="20"/>
          <w:lang w:eastAsia="nl-NL"/>
        </w:rPr>
        <w:t>Meer weten over de mogelijkheden van de CAO VO-app?</w:t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  <w:t>Bekijk de video!</w:t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</w:r>
      <w:r w:rsidR="00D86371">
        <w:rPr>
          <w:rFonts w:ascii="Arial" w:hAnsi="Arial" w:cs="Arial"/>
          <w:noProof/>
          <w:color w:val="006768"/>
          <w:sz w:val="20"/>
          <w:szCs w:val="20"/>
          <w:shd w:val="clear" w:color="auto" w:fill="FFFFFF"/>
        </w:rPr>
        <w:drawing>
          <wp:inline distT="0" distB="0" distL="0" distR="0" wp14:anchorId="704344AC" wp14:editId="43097F46">
            <wp:extent cx="5523230" cy="3131185"/>
            <wp:effectExtent l="0" t="0" r="1270" b="0"/>
            <wp:docPr id="4" name="Afbeelding 4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  <w:t> </w:t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</w:r>
      <w:r w:rsidRPr="00EC5E75">
        <w:rPr>
          <w:rFonts w:ascii="Arial" w:eastAsia="Times New Roman" w:hAnsi="Arial" w:cs="Arial"/>
          <w:b/>
          <w:bCs/>
          <w:color w:val="000001"/>
          <w:sz w:val="20"/>
          <w:szCs w:val="20"/>
          <w:lang w:eastAsia="nl-NL"/>
        </w:rPr>
        <w:t>Hoe werkt het?</w:t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  <w:t>De app is geschikt voor iOS en Android en is kosteloos te downloaden in de App Store en Google Play. Na installatie kun je de CAO VO-app direct gebruiken.</w:t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br/>
      </w:r>
      <w:r w:rsidRPr="00EC5E75">
        <w:rPr>
          <w:rFonts w:ascii="Arial" w:eastAsia="Times New Roman" w:hAnsi="Arial" w:cs="Arial"/>
          <w:b/>
          <w:bCs/>
          <w:noProof/>
          <w:color w:val="000001"/>
          <w:sz w:val="20"/>
          <w:szCs w:val="20"/>
          <w:lang w:eastAsia="nl-NL"/>
        </w:rPr>
        <w:drawing>
          <wp:inline distT="0" distB="0" distL="0" distR="0" wp14:anchorId="31F9F729" wp14:editId="02236F6A">
            <wp:extent cx="1470660" cy="438785"/>
            <wp:effectExtent l="0" t="0" r="0" b="0"/>
            <wp:docPr id="2" name="Afbeelding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75">
        <w:rPr>
          <w:rFonts w:ascii="Arial" w:eastAsia="Times New Roman" w:hAnsi="Arial" w:cs="Arial"/>
          <w:b/>
          <w:bCs/>
          <w:color w:val="000001"/>
          <w:sz w:val="20"/>
          <w:szCs w:val="20"/>
          <w:lang w:eastAsia="nl-NL"/>
        </w:rPr>
        <w:t> </w:t>
      </w:r>
      <w:r w:rsidRPr="00EC5E75">
        <w:rPr>
          <w:rFonts w:ascii="Arial" w:eastAsia="Times New Roman" w:hAnsi="Arial" w:cs="Arial"/>
          <w:b/>
          <w:bCs/>
          <w:noProof/>
          <w:color w:val="0000FF"/>
          <w:sz w:val="20"/>
          <w:szCs w:val="20"/>
          <w:lang w:eastAsia="nl-NL"/>
        </w:rPr>
        <w:drawing>
          <wp:inline distT="0" distB="0" distL="0" distR="0" wp14:anchorId="55022BBA" wp14:editId="17152F29">
            <wp:extent cx="1411605" cy="417195"/>
            <wp:effectExtent l="0" t="0" r="0" b="1905"/>
            <wp:docPr id="1" name="Afbeelding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75">
        <w:rPr>
          <w:rFonts w:ascii="Arial" w:eastAsia="Times New Roman" w:hAnsi="Arial" w:cs="Arial"/>
          <w:b/>
          <w:bCs/>
          <w:color w:val="000001"/>
          <w:sz w:val="20"/>
          <w:szCs w:val="20"/>
          <w:lang w:eastAsia="nl-NL"/>
        </w:rPr>
        <w:br/>
        <w:t>    </w:t>
      </w:r>
      <w:r w:rsidRPr="00EC5E75">
        <w:rPr>
          <w:rFonts w:ascii="Arial" w:eastAsia="Times New Roman" w:hAnsi="Arial" w:cs="Arial"/>
          <w:b/>
          <w:bCs/>
          <w:color w:val="000001"/>
          <w:sz w:val="20"/>
          <w:szCs w:val="20"/>
          <w:lang w:eastAsia="nl-NL"/>
        </w:rPr>
        <w:br/>
      </w:r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 xml:space="preserve">Er is ook een </w:t>
      </w:r>
      <w:proofErr w:type="spellStart"/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>webversie</w:t>
      </w:r>
      <w:proofErr w:type="spellEnd"/>
      <w:r w:rsidRPr="00EC5E75">
        <w:rPr>
          <w:rFonts w:ascii="Arial" w:eastAsia="Times New Roman" w:hAnsi="Arial" w:cs="Arial"/>
          <w:color w:val="000001"/>
          <w:sz w:val="20"/>
          <w:szCs w:val="20"/>
          <w:lang w:eastAsia="nl-NL"/>
        </w:rPr>
        <w:t xml:space="preserve"> beschikbaar:</w:t>
      </w:r>
      <w:r w:rsidRPr="00EC5E75">
        <w:rPr>
          <w:rFonts w:ascii="Arial" w:eastAsia="Times New Roman" w:hAnsi="Arial" w:cs="Arial"/>
          <w:b/>
          <w:bCs/>
          <w:color w:val="000001"/>
          <w:sz w:val="20"/>
          <w:szCs w:val="20"/>
          <w:lang w:eastAsia="nl-NL"/>
        </w:rPr>
        <w:t> </w:t>
      </w:r>
      <w:r w:rsidRPr="00EC5E75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nl-NL"/>
        </w:rPr>
        <w:t>https://vo.cao.app/</w:t>
      </w:r>
    </w:p>
    <w:sectPr w:rsidR="00070C0F" w:rsidRPr="00CC13D3" w:rsidSect="00D86371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7256" w14:textId="77777777" w:rsidR="00A70BE3" w:rsidRDefault="00A70BE3" w:rsidP="00EC5E75">
      <w:pPr>
        <w:spacing w:after="0" w:line="240" w:lineRule="auto"/>
      </w:pPr>
      <w:r>
        <w:separator/>
      </w:r>
    </w:p>
  </w:endnote>
  <w:endnote w:type="continuationSeparator" w:id="0">
    <w:p w14:paraId="311ADBD6" w14:textId="77777777" w:rsidR="00A70BE3" w:rsidRDefault="00A70BE3" w:rsidP="00EC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C86C" w14:textId="77777777" w:rsidR="00A70BE3" w:rsidRDefault="00A70BE3" w:rsidP="00EC5E75">
      <w:pPr>
        <w:spacing w:after="0" w:line="240" w:lineRule="auto"/>
      </w:pPr>
      <w:r>
        <w:separator/>
      </w:r>
    </w:p>
  </w:footnote>
  <w:footnote w:type="continuationSeparator" w:id="0">
    <w:p w14:paraId="6DFF060E" w14:textId="77777777" w:rsidR="00A70BE3" w:rsidRDefault="00A70BE3" w:rsidP="00EC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BDA1" w14:textId="7C9A58C2" w:rsidR="00A817C4" w:rsidRDefault="00A817C4">
    <w:pPr>
      <w:pStyle w:val="Koptekst"/>
    </w:pPr>
    <w:r>
      <w:rPr>
        <w:noProof/>
      </w:rP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 wp14:anchorId="782FC46F" wp14:editId="5B8FC3F1">
          <wp:extent cx="2545080" cy="948055"/>
          <wp:effectExtent l="0" t="0" r="0" b="0"/>
          <wp:docPr id="3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08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3A2"/>
    <w:multiLevelType w:val="multilevel"/>
    <w:tmpl w:val="A87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75"/>
    <w:rsid w:val="00070C0F"/>
    <w:rsid w:val="00200F7B"/>
    <w:rsid w:val="00611697"/>
    <w:rsid w:val="00630AB6"/>
    <w:rsid w:val="00A70BE3"/>
    <w:rsid w:val="00A817C4"/>
    <w:rsid w:val="00CC13D3"/>
    <w:rsid w:val="00D86371"/>
    <w:rsid w:val="00EA619C"/>
    <w:rsid w:val="00E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BBB492"/>
  <w15:chartTrackingRefBased/>
  <w15:docId w15:val="{50C4B01A-0817-49ED-86D3-79C2D1B6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1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1697"/>
  </w:style>
  <w:style w:type="paragraph" w:styleId="Voettekst">
    <w:name w:val="footer"/>
    <w:basedOn w:val="Standaard"/>
    <w:link w:val="VoettekstChar"/>
    <w:uiPriority w:val="99"/>
    <w:unhideWhenUsed/>
    <w:rsid w:val="0061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jAHMCoKBJ0&amp;t=4s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nl/app/cao-vo/id154479094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Friedrich, CCJ (Carmen)</dc:creator>
  <cp:keywords/>
  <dc:description/>
  <cp:lastModifiedBy>Friedrich, CCJ (Carmen)</cp:lastModifiedBy>
  <cp:revision>9</cp:revision>
  <dcterms:created xsi:type="dcterms:W3CDTF">2021-06-03T09:37:00Z</dcterms:created>
  <dcterms:modified xsi:type="dcterms:W3CDTF">2021-06-07T09:42:00Z</dcterms:modified>
</cp:coreProperties>
</file>