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A808" w14:textId="77777777" w:rsidR="007F4753" w:rsidRPr="000E65D9" w:rsidRDefault="000E65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Bijlage 1 </w:t>
      </w:r>
      <w:r w:rsidR="00290D73" w:rsidRPr="000E65D9">
        <w:rPr>
          <w:rFonts w:asciiTheme="minorHAnsi" w:hAnsiTheme="minorHAnsi" w:cstheme="minorHAnsi"/>
          <w:b/>
        </w:rPr>
        <w:t xml:space="preserve">CHECKLIST </w:t>
      </w:r>
      <w:r w:rsidR="00E20988" w:rsidRPr="000E65D9">
        <w:rPr>
          <w:rFonts w:asciiTheme="minorHAnsi" w:hAnsiTheme="minorHAnsi" w:cstheme="minorHAnsi"/>
          <w:b/>
        </w:rPr>
        <w:t>SAMENWERKING</w:t>
      </w:r>
    </w:p>
    <w:p w14:paraId="5BD43111" w14:textId="77777777" w:rsidR="008F7B39" w:rsidRPr="000E65D9" w:rsidRDefault="00494670">
      <w:p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Goede afspraken maken is een eerste</w:t>
      </w:r>
      <w:r w:rsidR="000E65D9" w:rsidRPr="000E65D9">
        <w:rPr>
          <w:rFonts w:asciiTheme="minorHAnsi" w:hAnsiTheme="minorHAnsi" w:cstheme="minorHAnsi"/>
        </w:rPr>
        <w:t xml:space="preserve"> en </w:t>
      </w:r>
      <w:r w:rsidRPr="000E65D9">
        <w:rPr>
          <w:rFonts w:asciiTheme="minorHAnsi" w:hAnsiTheme="minorHAnsi" w:cstheme="minorHAnsi"/>
        </w:rPr>
        <w:t>belangrijke stap op weg naar samenwerking.</w:t>
      </w:r>
      <w:r w:rsidR="008F7B39" w:rsidRPr="000E65D9">
        <w:rPr>
          <w:rFonts w:asciiTheme="minorHAnsi" w:hAnsiTheme="minorHAnsi" w:cstheme="minorHAnsi"/>
        </w:rPr>
        <w:t xml:space="preserve"> Welke afspraken </w:t>
      </w:r>
      <w:r w:rsidRPr="000E65D9">
        <w:rPr>
          <w:rFonts w:asciiTheme="minorHAnsi" w:hAnsiTheme="minorHAnsi" w:cstheme="minorHAnsi"/>
        </w:rPr>
        <w:t>dat zijn</w:t>
      </w:r>
      <w:r w:rsidR="008F7B39" w:rsidRPr="000E65D9">
        <w:rPr>
          <w:rFonts w:asciiTheme="minorHAnsi" w:hAnsiTheme="minorHAnsi" w:cstheme="minorHAnsi"/>
        </w:rPr>
        <w:t xml:space="preserve">, bepalen </w:t>
      </w:r>
      <w:r w:rsidRPr="000E65D9">
        <w:rPr>
          <w:rFonts w:asciiTheme="minorHAnsi" w:hAnsiTheme="minorHAnsi" w:cstheme="minorHAnsi"/>
        </w:rPr>
        <w:t xml:space="preserve">de samenwerkende schoolbesturen </w:t>
      </w:r>
      <w:r w:rsidR="008F7B39" w:rsidRPr="000E65D9">
        <w:rPr>
          <w:rFonts w:asciiTheme="minorHAnsi" w:hAnsiTheme="minorHAnsi" w:cstheme="minorHAnsi"/>
        </w:rPr>
        <w:t xml:space="preserve">zelf. Het eindresultaat van de onderhandelingen wordt vastgelegd in een samenwerkingsovereenkomst of een reglement, afhankelijk van de gekozen samenwerkingsvorm. Ook dat bepalen de schoolbesturen zelf. </w:t>
      </w:r>
    </w:p>
    <w:p w14:paraId="766B443F" w14:textId="77777777" w:rsidR="008F7B39" w:rsidRPr="000E65D9" w:rsidRDefault="008F7B39">
      <w:p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 xml:space="preserve">In deze checklist staan onderwerpen </w:t>
      </w:r>
      <w:r w:rsidR="00D871C9" w:rsidRPr="000E65D9">
        <w:rPr>
          <w:rFonts w:asciiTheme="minorHAnsi" w:hAnsiTheme="minorHAnsi" w:cstheme="minorHAnsi"/>
        </w:rPr>
        <w:t xml:space="preserve">genoemd waarover afspraken gemaakt moeten of kunnen worden, afhankelijk van de </w:t>
      </w:r>
      <w:r w:rsidR="003045AD" w:rsidRPr="000E65D9">
        <w:rPr>
          <w:rFonts w:asciiTheme="minorHAnsi" w:hAnsiTheme="minorHAnsi" w:cstheme="minorHAnsi"/>
        </w:rPr>
        <w:t xml:space="preserve">inhoud en de </w:t>
      </w:r>
      <w:r w:rsidR="00D871C9" w:rsidRPr="000E65D9">
        <w:rPr>
          <w:rFonts w:asciiTheme="minorHAnsi" w:hAnsiTheme="minorHAnsi" w:cstheme="minorHAnsi"/>
        </w:rPr>
        <w:t xml:space="preserve">mate </w:t>
      </w:r>
      <w:r w:rsidR="003045AD" w:rsidRPr="000E65D9">
        <w:rPr>
          <w:rFonts w:asciiTheme="minorHAnsi" w:hAnsiTheme="minorHAnsi" w:cstheme="minorHAnsi"/>
        </w:rPr>
        <w:t>van samenwerking</w:t>
      </w:r>
      <w:r w:rsidR="00D871C9" w:rsidRPr="000E65D9">
        <w:rPr>
          <w:rFonts w:asciiTheme="minorHAnsi" w:hAnsiTheme="minorHAnsi" w:cstheme="minorHAnsi"/>
        </w:rPr>
        <w:t xml:space="preserve">. </w:t>
      </w:r>
      <w:r w:rsidRPr="000E65D9">
        <w:rPr>
          <w:rFonts w:asciiTheme="minorHAnsi" w:hAnsiTheme="minorHAnsi" w:cstheme="minorHAnsi"/>
        </w:rPr>
        <w:t>Vanzelfsprekend kunnen de schoolbesturen ook over andere onderwerpen afspraken maken; deze checklist is geen uitputtende opsomming, maar schetst een beeld van gespreksonderwerpen.</w:t>
      </w:r>
    </w:p>
    <w:p w14:paraId="0C261462" w14:textId="77777777" w:rsidR="008F7B39" w:rsidRPr="000E65D9" w:rsidRDefault="008F7B39">
      <w:pPr>
        <w:rPr>
          <w:rFonts w:asciiTheme="minorHAnsi" w:hAnsiTheme="minorHAnsi" w:cstheme="minorHAnsi"/>
        </w:rPr>
      </w:pPr>
    </w:p>
    <w:p w14:paraId="2BE8B1DE" w14:textId="77777777" w:rsidR="007271C0" w:rsidRPr="000E65D9" w:rsidRDefault="003045AD" w:rsidP="007271C0">
      <w:p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  <w:b/>
        </w:rPr>
        <w:t xml:space="preserve">Doel </w:t>
      </w:r>
      <w:r w:rsidR="007F40B9" w:rsidRPr="000E65D9">
        <w:rPr>
          <w:rFonts w:asciiTheme="minorHAnsi" w:hAnsiTheme="minorHAnsi" w:cstheme="minorHAnsi"/>
          <w:b/>
        </w:rPr>
        <w:t xml:space="preserve">en ambities </w:t>
      </w:r>
      <w:r w:rsidRPr="000E65D9">
        <w:rPr>
          <w:rFonts w:asciiTheme="minorHAnsi" w:hAnsiTheme="minorHAnsi" w:cstheme="minorHAnsi"/>
          <w:b/>
        </w:rPr>
        <w:t>samenwerking</w:t>
      </w:r>
    </w:p>
    <w:p w14:paraId="18FC6951" w14:textId="77777777" w:rsidR="007271C0" w:rsidRPr="000E65D9" w:rsidRDefault="007271C0" w:rsidP="007271C0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behoud werkgelegenheid</w:t>
      </w:r>
    </w:p>
    <w:p w14:paraId="26610FD6" w14:textId="77777777" w:rsidR="007271C0" w:rsidRPr="000E65D9" w:rsidRDefault="007271C0" w:rsidP="007271C0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bevorderen mobiliteit</w:t>
      </w:r>
    </w:p>
    <w:p w14:paraId="74A93C30" w14:textId="77777777" w:rsidR="003045AD" w:rsidRPr="000E65D9" w:rsidRDefault="003045AD" w:rsidP="007271C0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binding medewerkers</w:t>
      </w:r>
    </w:p>
    <w:p w14:paraId="1B76E72A" w14:textId="77777777" w:rsidR="003045AD" w:rsidRPr="000E65D9" w:rsidRDefault="003045AD" w:rsidP="007271C0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werving medewerkers bij een krappe arbeidsmarkt</w:t>
      </w:r>
    </w:p>
    <w:p w14:paraId="3B8EF520" w14:textId="77777777" w:rsidR="007271C0" w:rsidRPr="000E65D9" w:rsidRDefault="007271C0" w:rsidP="007271C0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oplossing tekortvakken</w:t>
      </w:r>
    </w:p>
    <w:p w14:paraId="765E8F4F" w14:textId="77777777" w:rsidR="007271C0" w:rsidRPr="000E65D9" w:rsidRDefault="003045AD" w:rsidP="007271C0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opvang ‘piek en ziek’</w:t>
      </w:r>
    </w:p>
    <w:p w14:paraId="24ACBCDE" w14:textId="77777777" w:rsidR="007F40B9" w:rsidRPr="000E65D9" w:rsidRDefault="007F40B9" w:rsidP="007271C0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strategisch HRM</w:t>
      </w:r>
    </w:p>
    <w:p w14:paraId="11D64B2C" w14:textId="77777777" w:rsidR="007F40B9" w:rsidRPr="000E65D9" w:rsidRDefault="007F40B9" w:rsidP="007F40B9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prioritering doelen</w:t>
      </w:r>
    </w:p>
    <w:p w14:paraId="650E8523" w14:textId="77777777" w:rsidR="007F40B9" w:rsidRPr="000E65D9" w:rsidRDefault="007F40B9" w:rsidP="007F40B9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samenwerkingsvorm</w:t>
      </w:r>
    </w:p>
    <w:p w14:paraId="79168BB8" w14:textId="77777777" w:rsidR="007F40B9" w:rsidRPr="000E65D9" w:rsidRDefault="007F40B9" w:rsidP="007F40B9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 xml:space="preserve">samenwerking met andere platforms </w:t>
      </w:r>
    </w:p>
    <w:p w14:paraId="70FB0348" w14:textId="77777777" w:rsidR="003045AD" w:rsidRPr="000E65D9" w:rsidRDefault="003045AD" w:rsidP="003045AD">
      <w:pPr>
        <w:pStyle w:val="Lijstalinea"/>
        <w:numPr>
          <w:ilvl w:val="0"/>
          <w:numId w:val="36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………………….</w:t>
      </w:r>
    </w:p>
    <w:p w14:paraId="68B9E1A8" w14:textId="77777777" w:rsidR="007271C0" w:rsidRPr="000E65D9" w:rsidRDefault="007271C0" w:rsidP="007271C0">
      <w:pPr>
        <w:rPr>
          <w:rFonts w:asciiTheme="minorHAnsi" w:hAnsiTheme="minorHAnsi" w:cstheme="minorHAnsi"/>
        </w:rPr>
      </w:pPr>
    </w:p>
    <w:p w14:paraId="3E12D7A7" w14:textId="77777777" w:rsidR="007271C0" w:rsidRPr="000E65D9" w:rsidRDefault="007271C0" w:rsidP="007271C0">
      <w:p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  <w:b/>
        </w:rPr>
        <w:t>Activiteiten</w:t>
      </w:r>
    </w:p>
    <w:p w14:paraId="73E7F18A" w14:textId="77777777" w:rsidR="007271C0" w:rsidRPr="000E65D9" w:rsidRDefault="007271C0" w:rsidP="007271C0">
      <w:pPr>
        <w:pStyle w:val="Lijstalinea"/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</w:rPr>
        <w:t>binding talentvolle medewerkers</w:t>
      </w:r>
    </w:p>
    <w:p w14:paraId="242A2D1A" w14:textId="77777777" w:rsidR="007271C0" w:rsidRPr="000E65D9" w:rsidRDefault="007271C0" w:rsidP="007271C0">
      <w:pPr>
        <w:pStyle w:val="Lijstalinea"/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</w:rPr>
        <w:t xml:space="preserve">bevorderen instroom </w:t>
      </w:r>
    </w:p>
    <w:p w14:paraId="0110FC91" w14:textId="77777777" w:rsidR="003045AD" w:rsidRPr="000E65D9" w:rsidRDefault="003045AD" w:rsidP="007271C0">
      <w:pPr>
        <w:pStyle w:val="Lijstalinea"/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</w:rPr>
        <w:t>werven en begeleiden zij-instromers en hybride docenten</w:t>
      </w:r>
    </w:p>
    <w:p w14:paraId="03B5EA0C" w14:textId="77777777" w:rsidR="007271C0" w:rsidRPr="000E65D9" w:rsidRDefault="007271C0" w:rsidP="007271C0">
      <w:pPr>
        <w:pStyle w:val="Lijstalinea"/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</w:rPr>
        <w:t>werving en selectie</w:t>
      </w:r>
    </w:p>
    <w:p w14:paraId="74E077A5" w14:textId="77777777" w:rsidR="007271C0" w:rsidRPr="000E65D9" w:rsidRDefault="007271C0" w:rsidP="007271C0">
      <w:pPr>
        <w:pStyle w:val="Lijstalinea"/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</w:rPr>
        <w:t>duurzame inzetbaarheid</w:t>
      </w:r>
    </w:p>
    <w:p w14:paraId="625ADD7F" w14:textId="77777777" w:rsidR="007271C0" w:rsidRPr="000E65D9" w:rsidRDefault="007271C0" w:rsidP="007271C0">
      <w:pPr>
        <w:pStyle w:val="Lijstalinea"/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</w:rPr>
        <w:t>loopbaanbegeleiding</w:t>
      </w:r>
    </w:p>
    <w:p w14:paraId="52F048F2" w14:textId="77777777" w:rsidR="00872E6C" w:rsidRPr="000E65D9" w:rsidRDefault="003045AD" w:rsidP="00872E6C">
      <w:pPr>
        <w:pStyle w:val="Lijstalinea"/>
        <w:numPr>
          <w:ilvl w:val="0"/>
          <w:numId w:val="35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scholing en ontwikkeling medewerkers</w:t>
      </w:r>
    </w:p>
    <w:p w14:paraId="672B56C2" w14:textId="77777777" w:rsidR="00872E6C" w:rsidRPr="000E65D9" w:rsidRDefault="00872E6C" w:rsidP="00872E6C">
      <w:pPr>
        <w:pStyle w:val="Lijstalinea"/>
        <w:numPr>
          <w:ilvl w:val="0"/>
          <w:numId w:val="35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samenwerking (universitaire) lerarenopleidingen</w:t>
      </w:r>
    </w:p>
    <w:p w14:paraId="04AC516F" w14:textId="77777777" w:rsidR="003045AD" w:rsidRPr="000E65D9" w:rsidRDefault="003045AD" w:rsidP="00872E6C">
      <w:pPr>
        <w:pStyle w:val="Lijstalinea"/>
        <w:numPr>
          <w:ilvl w:val="0"/>
          <w:numId w:val="35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prioritering activiteiten</w:t>
      </w:r>
    </w:p>
    <w:p w14:paraId="61BCB396" w14:textId="77777777" w:rsidR="007F40B9" w:rsidRPr="000E65D9" w:rsidRDefault="007F40B9" w:rsidP="00872E6C">
      <w:pPr>
        <w:pStyle w:val="Lijstalinea"/>
        <w:numPr>
          <w:ilvl w:val="0"/>
          <w:numId w:val="35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communicatie</w:t>
      </w:r>
    </w:p>
    <w:p w14:paraId="1F427E66" w14:textId="77777777" w:rsidR="007271C0" w:rsidRPr="000E65D9" w:rsidRDefault="007271C0" w:rsidP="007271C0">
      <w:pPr>
        <w:pStyle w:val="Lijstalinea"/>
        <w:numPr>
          <w:ilvl w:val="0"/>
          <w:numId w:val="35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………………….</w:t>
      </w:r>
    </w:p>
    <w:p w14:paraId="54F7E106" w14:textId="77777777" w:rsidR="007271C0" w:rsidRPr="000E65D9" w:rsidRDefault="007271C0" w:rsidP="007271C0">
      <w:pPr>
        <w:pStyle w:val="Lijstalinea"/>
        <w:ind w:left="720"/>
        <w:rPr>
          <w:rFonts w:asciiTheme="minorHAnsi" w:hAnsiTheme="minorHAnsi" w:cstheme="minorHAnsi"/>
        </w:rPr>
      </w:pPr>
    </w:p>
    <w:p w14:paraId="44809871" w14:textId="77777777" w:rsidR="007271C0" w:rsidRPr="000E65D9" w:rsidRDefault="007F40B9" w:rsidP="007271C0">
      <w:p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  <w:b/>
        </w:rPr>
        <w:t>Vormgeving s</w:t>
      </w:r>
      <w:r w:rsidR="007271C0" w:rsidRPr="000E65D9">
        <w:rPr>
          <w:rFonts w:asciiTheme="minorHAnsi" w:hAnsiTheme="minorHAnsi" w:cstheme="minorHAnsi"/>
          <w:b/>
        </w:rPr>
        <w:t>amenwerkin</w:t>
      </w:r>
      <w:r w:rsidRPr="000E65D9">
        <w:rPr>
          <w:rFonts w:asciiTheme="minorHAnsi" w:hAnsiTheme="minorHAnsi" w:cstheme="minorHAnsi"/>
          <w:b/>
        </w:rPr>
        <w:t>g</w:t>
      </w:r>
    </w:p>
    <w:p w14:paraId="14650B28" w14:textId="77777777" w:rsidR="007F40B9" w:rsidRDefault="007F40B9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opdracht voor samenwerkingspartners</w:t>
      </w:r>
    </w:p>
    <w:p w14:paraId="0369CAC9" w14:textId="77777777" w:rsidR="00615B82" w:rsidRPr="000E65D9" w:rsidRDefault="00615B82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afstemming met medezeggenschap</w:t>
      </w:r>
    </w:p>
    <w:p w14:paraId="0C953EEA" w14:textId="77777777" w:rsidR="007271C0" w:rsidRPr="000E65D9" w:rsidRDefault="007271C0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samenwerkingsovereenkomst</w:t>
      </w:r>
      <w:bookmarkStart w:id="0" w:name="OpenAt"/>
      <w:bookmarkEnd w:id="0"/>
    </w:p>
    <w:p w14:paraId="549B4BD5" w14:textId="77777777" w:rsidR="007271C0" w:rsidRPr="000E65D9" w:rsidRDefault="007271C0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rechtspersoon</w:t>
      </w:r>
    </w:p>
    <w:p w14:paraId="64B90664" w14:textId="77777777" w:rsidR="003045AD" w:rsidRPr="000E65D9" w:rsidRDefault="003045AD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governance</w:t>
      </w:r>
    </w:p>
    <w:p w14:paraId="29370644" w14:textId="77777777" w:rsidR="003045AD" w:rsidRPr="000E65D9" w:rsidRDefault="007F40B9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lastRenderedPageBreak/>
        <w:t xml:space="preserve">inrichting bureau </w:t>
      </w:r>
    </w:p>
    <w:p w14:paraId="3EF833AC" w14:textId="77777777" w:rsidR="007F40B9" w:rsidRPr="000E65D9" w:rsidRDefault="007F40B9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projectleider</w:t>
      </w:r>
    </w:p>
    <w:p w14:paraId="52E32693" w14:textId="77777777" w:rsidR="007271C0" w:rsidRPr="000E65D9" w:rsidRDefault="007271C0" w:rsidP="007271C0">
      <w:pPr>
        <w:rPr>
          <w:rFonts w:asciiTheme="minorHAnsi" w:hAnsiTheme="minorHAnsi" w:cstheme="minorHAnsi"/>
        </w:rPr>
      </w:pPr>
    </w:p>
    <w:p w14:paraId="6F4BAE1D" w14:textId="77777777" w:rsidR="005759C7" w:rsidRPr="000E65D9" w:rsidRDefault="005759C7" w:rsidP="005759C7">
      <w:p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  <w:b/>
        </w:rPr>
        <w:t>Vacatures</w:t>
      </w:r>
    </w:p>
    <w:p w14:paraId="45639123" w14:textId="77777777" w:rsidR="005759C7" w:rsidRPr="000E65D9" w:rsidRDefault="005759C7" w:rsidP="005759C7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aanmelden vacatures</w:t>
      </w:r>
    </w:p>
    <w:p w14:paraId="17C3B645" w14:textId="77777777" w:rsidR="005759C7" w:rsidRPr="000E65D9" w:rsidRDefault="005759C7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 xml:space="preserve">uitwisseling tussen schoolbesturen </w:t>
      </w:r>
    </w:p>
    <w:p w14:paraId="4A3444A4" w14:textId="77777777" w:rsidR="005759C7" w:rsidRPr="000E65D9" w:rsidRDefault="005759C7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 xml:space="preserve">matching </w:t>
      </w:r>
    </w:p>
    <w:p w14:paraId="523A1DAC" w14:textId="77777777" w:rsidR="007D339B" w:rsidRPr="000E65D9" w:rsidRDefault="007D339B" w:rsidP="007271C0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afwijzing en procedure hiervoor</w:t>
      </w:r>
    </w:p>
    <w:p w14:paraId="1A911E03" w14:textId="77777777" w:rsidR="005759C7" w:rsidRPr="000E65D9" w:rsidRDefault="005759C7" w:rsidP="007271C0">
      <w:pPr>
        <w:rPr>
          <w:rFonts w:asciiTheme="minorHAnsi" w:hAnsiTheme="minorHAnsi" w:cstheme="minorHAnsi"/>
        </w:rPr>
      </w:pPr>
    </w:p>
    <w:p w14:paraId="4C391A5A" w14:textId="77777777" w:rsidR="007271C0" w:rsidRPr="000E65D9" w:rsidRDefault="007271C0" w:rsidP="007271C0">
      <w:p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  <w:b/>
        </w:rPr>
        <w:t>Inzet personeel</w:t>
      </w:r>
    </w:p>
    <w:p w14:paraId="45B4D08D" w14:textId="77777777" w:rsidR="007271C0" w:rsidRPr="000E65D9" w:rsidRDefault="007271C0" w:rsidP="007271C0">
      <w:pPr>
        <w:pStyle w:val="Lijstalinea"/>
        <w:numPr>
          <w:ilvl w:val="0"/>
          <w:numId w:val="41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 xml:space="preserve">rechtspositie </w:t>
      </w:r>
      <w:r w:rsidR="003045AD" w:rsidRPr="000E65D9">
        <w:rPr>
          <w:rFonts w:asciiTheme="minorHAnsi" w:hAnsiTheme="minorHAnsi" w:cstheme="minorHAnsi"/>
        </w:rPr>
        <w:t xml:space="preserve">en arbeidsvoorwaarden </w:t>
      </w:r>
      <w:r w:rsidRPr="000E65D9">
        <w:rPr>
          <w:rFonts w:asciiTheme="minorHAnsi" w:hAnsiTheme="minorHAnsi" w:cstheme="minorHAnsi"/>
        </w:rPr>
        <w:t>(inclusief detachering)</w:t>
      </w:r>
    </w:p>
    <w:p w14:paraId="44B1939B" w14:textId="77777777" w:rsidR="007D339B" w:rsidRPr="000E65D9" w:rsidRDefault="007D339B" w:rsidP="007271C0">
      <w:pPr>
        <w:pStyle w:val="Lijstalinea"/>
        <w:numPr>
          <w:ilvl w:val="0"/>
          <w:numId w:val="41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 xml:space="preserve">volgorde van inzet (eigen schoolbestuur/ander schoolbestuur) </w:t>
      </w:r>
    </w:p>
    <w:p w14:paraId="6B7867BD" w14:textId="77777777" w:rsidR="007D339B" w:rsidRPr="000E65D9" w:rsidRDefault="007D339B" w:rsidP="007271C0">
      <w:pPr>
        <w:pStyle w:val="Lijstalinea"/>
        <w:numPr>
          <w:ilvl w:val="0"/>
          <w:numId w:val="41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functioneel en formeel werkgeverschap</w:t>
      </w:r>
    </w:p>
    <w:p w14:paraId="0530B3FA" w14:textId="77777777" w:rsidR="007271C0" w:rsidRPr="000E65D9" w:rsidRDefault="007D339B" w:rsidP="007271C0">
      <w:pPr>
        <w:pStyle w:val="Lijstalinea"/>
        <w:numPr>
          <w:ilvl w:val="0"/>
          <w:numId w:val="41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begeleiding</w:t>
      </w:r>
    </w:p>
    <w:p w14:paraId="38752A1B" w14:textId="77777777" w:rsidR="007271C0" w:rsidRPr="000E65D9" w:rsidRDefault="007271C0" w:rsidP="007271C0">
      <w:pPr>
        <w:pStyle w:val="Lijstalinea"/>
        <w:numPr>
          <w:ilvl w:val="0"/>
          <w:numId w:val="41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kwaliteitsbeleid</w:t>
      </w:r>
    </w:p>
    <w:p w14:paraId="01DD0EB3" w14:textId="77777777" w:rsidR="00E20988" w:rsidRPr="000E65D9" w:rsidRDefault="00E20988" w:rsidP="00E20988">
      <w:pPr>
        <w:pStyle w:val="Lijstalinea"/>
        <w:ind w:left="720"/>
        <w:rPr>
          <w:rFonts w:asciiTheme="minorHAnsi" w:hAnsiTheme="minorHAnsi" w:cstheme="minorHAnsi"/>
        </w:rPr>
      </w:pPr>
    </w:p>
    <w:p w14:paraId="1889A80B" w14:textId="77777777" w:rsidR="005759C7" w:rsidRPr="000E65D9" w:rsidRDefault="005759C7" w:rsidP="005759C7">
      <w:p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  <w:b/>
        </w:rPr>
        <w:t>Professionalisering</w:t>
      </w:r>
    </w:p>
    <w:p w14:paraId="74007E9E" w14:textId="77777777" w:rsidR="005759C7" w:rsidRPr="000E65D9" w:rsidRDefault="005759C7" w:rsidP="005759C7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scholing</w:t>
      </w:r>
    </w:p>
    <w:p w14:paraId="52067553" w14:textId="77777777" w:rsidR="005759C7" w:rsidRPr="000E65D9" w:rsidRDefault="005759C7" w:rsidP="005759C7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duurzame inzetbaarheid</w:t>
      </w:r>
    </w:p>
    <w:p w14:paraId="5CCFC9CB" w14:textId="77777777" w:rsidR="005759C7" w:rsidRPr="000E65D9" w:rsidRDefault="005759C7" w:rsidP="005759C7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mobiliteit</w:t>
      </w:r>
    </w:p>
    <w:p w14:paraId="2A7D4604" w14:textId="77777777" w:rsidR="005759C7" w:rsidRPr="000E65D9" w:rsidRDefault="005759C7">
      <w:pPr>
        <w:rPr>
          <w:rFonts w:asciiTheme="minorHAnsi" w:hAnsiTheme="minorHAnsi" w:cstheme="minorHAnsi"/>
        </w:rPr>
      </w:pPr>
    </w:p>
    <w:p w14:paraId="22F3D60E" w14:textId="77777777" w:rsidR="005759C7" w:rsidRPr="000E65D9" w:rsidRDefault="005759C7" w:rsidP="005759C7">
      <w:p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  <w:b/>
        </w:rPr>
        <w:t>Financieel</w:t>
      </w:r>
    </w:p>
    <w:p w14:paraId="7F679F50" w14:textId="77777777" w:rsidR="005759C7" w:rsidRPr="000E65D9" w:rsidRDefault="005759C7" w:rsidP="005759C7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verdeelsleutel</w:t>
      </w:r>
    </w:p>
    <w:p w14:paraId="4557C429" w14:textId="77777777" w:rsidR="005759C7" w:rsidRPr="000E65D9" w:rsidRDefault="005759C7" w:rsidP="005759C7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 xml:space="preserve">termijn </w:t>
      </w:r>
    </w:p>
    <w:p w14:paraId="530D3BB9" w14:textId="77777777" w:rsidR="005759C7" w:rsidRPr="000E65D9" w:rsidRDefault="005759C7" w:rsidP="005759C7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uitvoeringskosten</w:t>
      </w:r>
    </w:p>
    <w:p w14:paraId="3DB91873" w14:textId="77777777" w:rsidR="005759C7" w:rsidRPr="000E65D9" w:rsidRDefault="005759C7" w:rsidP="005759C7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 xml:space="preserve">financiële verantwoording </w:t>
      </w:r>
    </w:p>
    <w:p w14:paraId="00EBD15E" w14:textId="77777777" w:rsidR="003045AD" w:rsidRPr="000E65D9" w:rsidRDefault="003045AD" w:rsidP="005759C7">
      <w:pPr>
        <w:pStyle w:val="Lijstalinea"/>
        <w:numPr>
          <w:ilvl w:val="0"/>
          <w:numId w:val="37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afspraken met de fiscus</w:t>
      </w:r>
    </w:p>
    <w:p w14:paraId="71CBB19A" w14:textId="77777777" w:rsidR="005759C7" w:rsidRPr="000E65D9" w:rsidRDefault="005759C7">
      <w:pPr>
        <w:rPr>
          <w:rFonts w:asciiTheme="minorHAnsi" w:hAnsiTheme="minorHAnsi" w:cstheme="minorHAnsi"/>
        </w:rPr>
      </w:pPr>
    </w:p>
    <w:p w14:paraId="2E695277" w14:textId="77777777" w:rsidR="007271C0" w:rsidRPr="000E65D9" w:rsidRDefault="007271C0">
      <w:p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  <w:b/>
        </w:rPr>
        <w:t>Toetreding nieuwe schoolbesturen</w:t>
      </w:r>
    </w:p>
    <w:p w14:paraId="198D6571" w14:textId="77777777" w:rsidR="007271C0" w:rsidRPr="000E65D9" w:rsidRDefault="007271C0" w:rsidP="007271C0">
      <w:pPr>
        <w:pStyle w:val="Lijstalinea"/>
        <w:numPr>
          <w:ilvl w:val="0"/>
          <w:numId w:val="38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instapmoment</w:t>
      </w:r>
    </w:p>
    <w:p w14:paraId="60795B18" w14:textId="77777777" w:rsidR="007271C0" w:rsidRPr="000E65D9" w:rsidRDefault="007271C0" w:rsidP="007271C0">
      <w:pPr>
        <w:pStyle w:val="Lijstalinea"/>
        <w:numPr>
          <w:ilvl w:val="0"/>
          <w:numId w:val="38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documenten</w:t>
      </w:r>
    </w:p>
    <w:p w14:paraId="2AA886A8" w14:textId="77777777" w:rsidR="007271C0" w:rsidRPr="000E65D9" w:rsidRDefault="007271C0" w:rsidP="007271C0">
      <w:pPr>
        <w:pStyle w:val="Lijstalinea"/>
        <w:numPr>
          <w:ilvl w:val="0"/>
          <w:numId w:val="38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contributie/entreegeld</w:t>
      </w:r>
    </w:p>
    <w:p w14:paraId="1E4293D4" w14:textId="77777777" w:rsidR="007271C0" w:rsidRPr="000E65D9" w:rsidRDefault="007271C0" w:rsidP="007271C0">
      <w:pPr>
        <w:rPr>
          <w:rFonts w:asciiTheme="minorHAnsi" w:hAnsiTheme="minorHAnsi" w:cstheme="minorHAnsi"/>
        </w:rPr>
      </w:pPr>
    </w:p>
    <w:p w14:paraId="7B2DF9B7" w14:textId="77777777" w:rsidR="007271C0" w:rsidRPr="000E65D9" w:rsidRDefault="007271C0" w:rsidP="007271C0">
      <w:p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  <w:b/>
        </w:rPr>
        <w:t>Uittreding schoolbesturen</w:t>
      </w:r>
    </w:p>
    <w:p w14:paraId="2DD1C92F" w14:textId="77777777" w:rsidR="007271C0" w:rsidRPr="000E65D9" w:rsidRDefault="007271C0" w:rsidP="007271C0">
      <w:pPr>
        <w:pStyle w:val="Lijstalinea"/>
        <w:numPr>
          <w:ilvl w:val="0"/>
          <w:numId w:val="39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uitstapmoment</w:t>
      </w:r>
    </w:p>
    <w:p w14:paraId="641FD289" w14:textId="77777777" w:rsidR="007271C0" w:rsidRPr="000E65D9" w:rsidRDefault="007271C0" w:rsidP="007271C0">
      <w:pPr>
        <w:pStyle w:val="Lijstalinea"/>
        <w:numPr>
          <w:ilvl w:val="0"/>
          <w:numId w:val="39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opzegtermijn</w:t>
      </w:r>
    </w:p>
    <w:p w14:paraId="33DCB008" w14:textId="77777777" w:rsidR="007271C0" w:rsidRPr="000E65D9" w:rsidRDefault="007271C0" w:rsidP="007271C0">
      <w:pPr>
        <w:pStyle w:val="Lijstalinea"/>
        <w:numPr>
          <w:ilvl w:val="0"/>
          <w:numId w:val="39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 xml:space="preserve">afrekening </w:t>
      </w:r>
    </w:p>
    <w:p w14:paraId="3459E9B7" w14:textId="77777777" w:rsidR="007271C0" w:rsidRPr="000E65D9" w:rsidRDefault="007271C0" w:rsidP="007271C0">
      <w:pPr>
        <w:rPr>
          <w:rFonts w:asciiTheme="minorHAnsi" w:hAnsiTheme="minorHAnsi" w:cstheme="minorHAnsi"/>
        </w:rPr>
      </w:pPr>
    </w:p>
    <w:p w14:paraId="7867DDE7" w14:textId="77777777" w:rsidR="007271C0" w:rsidRPr="000E65D9" w:rsidRDefault="007271C0" w:rsidP="007271C0">
      <w:p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  <w:b/>
        </w:rPr>
        <w:t>Naleving afspraken</w:t>
      </w:r>
    </w:p>
    <w:p w14:paraId="43B8F19C" w14:textId="77777777" w:rsidR="007271C0" w:rsidRPr="000E65D9" w:rsidRDefault="007271C0" w:rsidP="007271C0">
      <w:pPr>
        <w:rPr>
          <w:rFonts w:asciiTheme="minorHAnsi" w:hAnsiTheme="minorHAnsi" w:cstheme="minorHAnsi"/>
          <w:b/>
        </w:rPr>
      </w:pPr>
    </w:p>
    <w:p w14:paraId="2919CFE8" w14:textId="77777777" w:rsidR="007271C0" w:rsidRPr="000E65D9" w:rsidRDefault="007271C0" w:rsidP="007271C0">
      <w:pPr>
        <w:rPr>
          <w:rFonts w:asciiTheme="minorHAnsi" w:hAnsiTheme="minorHAnsi" w:cstheme="minorHAnsi"/>
          <w:b/>
        </w:rPr>
      </w:pPr>
      <w:r w:rsidRPr="000E65D9">
        <w:rPr>
          <w:rFonts w:asciiTheme="minorHAnsi" w:hAnsiTheme="minorHAnsi" w:cstheme="minorHAnsi"/>
          <w:b/>
        </w:rPr>
        <w:t>Overlegstructuur</w:t>
      </w:r>
    </w:p>
    <w:p w14:paraId="5E49AFC7" w14:textId="77777777" w:rsidR="007271C0" w:rsidRPr="000E65D9" w:rsidRDefault="007271C0" w:rsidP="007271C0">
      <w:pPr>
        <w:pStyle w:val="Lijstalinea"/>
        <w:numPr>
          <w:ilvl w:val="0"/>
          <w:numId w:val="40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t>frequentie</w:t>
      </w:r>
    </w:p>
    <w:p w14:paraId="4BE93D7C" w14:textId="77777777" w:rsidR="00290D73" w:rsidRPr="000E65D9" w:rsidRDefault="007271C0" w:rsidP="000E65D9">
      <w:pPr>
        <w:pStyle w:val="Lijstalinea"/>
        <w:numPr>
          <w:ilvl w:val="0"/>
          <w:numId w:val="40"/>
        </w:numPr>
        <w:rPr>
          <w:rFonts w:asciiTheme="minorHAnsi" w:hAnsiTheme="minorHAnsi" w:cstheme="minorHAnsi"/>
        </w:rPr>
      </w:pPr>
      <w:r w:rsidRPr="000E65D9">
        <w:rPr>
          <w:rFonts w:asciiTheme="minorHAnsi" w:hAnsiTheme="minorHAnsi" w:cstheme="minorHAnsi"/>
        </w:rPr>
        <w:lastRenderedPageBreak/>
        <w:t>benoeming en benoemingstermijn bestuurders</w:t>
      </w:r>
    </w:p>
    <w:sectPr w:rsidR="00290D73" w:rsidRPr="000E65D9" w:rsidSect="004F260A">
      <w:footerReference w:type="first" r:id="rId11"/>
      <w:pgSz w:w="11906" w:h="16838" w:code="9"/>
      <w:pgMar w:top="1985" w:right="1418" w:bottom="2126" w:left="1661" w:header="68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5F48" w14:textId="77777777" w:rsidR="00D203CA" w:rsidRDefault="00D203CA" w:rsidP="00C00EFA">
      <w:pPr>
        <w:spacing w:line="240" w:lineRule="auto"/>
      </w:pPr>
      <w:r>
        <w:separator/>
      </w:r>
    </w:p>
  </w:endnote>
  <w:endnote w:type="continuationSeparator" w:id="0">
    <w:p w14:paraId="24CD9D4B" w14:textId="77777777" w:rsidR="00D203CA" w:rsidRDefault="00D203CA" w:rsidP="00C00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4BA1" w14:textId="77777777" w:rsidR="00C00EFA" w:rsidRDefault="00C00EFA" w:rsidP="00C00EFA">
    <w:pPr>
      <w:pStyle w:val="Voetteks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8FDE" w14:textId="77777777" w:rsidR="00D203CA" w:rsidRDefault="00D203CA" w:rsidP="00C00EFA">
      <w:pPr>
        <w:spacing w:line="240" w:lineRule="auto"/>
      </w:pPr>
      <w:r>
        <w:separator/>
      </w:r>
    </w:p>
  </w:footnote>
  <w:footnote w:type="continuationSeparator" w:id="0">
    <w:p w14:paraId="638522CD" w14:textId="77777777" w:rsidR="00D203CA" w:rsidRDefault="00D203CA" w:rsidP="00C00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92E1FE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1" w15:restartNumberingAfterBreak="0">
    <w:nsid w:val="FFFFFF89"/>
    <w:multiLevelType w:val="singleLevel"/>
    <w:tmpl w:val="C576EF3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341B37"/>
    <w:multiLevelType w:val="hybridMultilevel"/>
    <w:tmpl w:val="7B0CDD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19"/>
    <w:multiLevelType w:val="hybridMultilevel"/>
    <w:tmpl w:val="FB8CF0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4F26"/>
    <w:multiLevelType w:val="hybridMultilevel"/>
    <w:tmpl w:val="43B836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551D"/>
    <w:multiLevelType w:val="multilevel"/>
    <w:tmpl w:val="BD18BDD0"/>
    <w:lvl w:ilvl="0">
      <w:start w:val="1"/>
      <w:numFmt w:val="upperRoman"/>
      <w:pStyle w:val="LRomeinsecijfersenletters"/>
      <w:lvlText w:val="%1"/>
      <w:lvlJc w:val="left"/>
      <w:pPr>
        <w:ind w:left="397" w:hanging="397"/>
      </w:pPr>
      <w:rPr>
        <w:rFonts w:hint="default"/>
        <w:color w:val="145CA3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  <w:color w:val="145CA3"/>
      </w:rPr>
    </w:lvl>
    <w:lvl w:ilvl="2">
      <w:start w:val="1"/>
      <w:numFmt w:val="lowerRoman"/>
      <w:lvlText w:val="%3"/>
      <w:lvlJc w:val="left"/>
      <w:pPr>
        <w:ind w:left="1191" w:hanging="397"/>
      </w:pPr>
      <w:rPr>
        <w:rFonts w:hint="default"/>
        <w:color w:val="086AA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E4160"/>
    <w:multiLevelType w:val="hybridMultilevel"/>
    <w:tmpl w:val="613CD0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32915"/>
    <w:multiLevelType w:val="multilevel"/>
    <w:tmpl w:val="8C32C7D2"/>
    <w:numStyleLink w:val="Afbeelding"/>
  </w:abstractNum>
  <w:abstractNum w:abstractNumId="8" w15:restartNumberingAfterBreak="0">
    <w:nsid w:val="263F68D5"/>
    <w:multiLevelType w:val="multilevel"/>
    <w:tmpl w:val="81308FC4"/>
    <w:lvl w:ilvl="0">
      <w:start w:val="1"/>
      <w:numFmt w:val="decimal"/>
      <w:pStyle w:val="LCijfersenletter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45CA3"/>
      </w:rPr>
    </w:lvl>
    <w:lvl w:ilvl="1">
      <w:start w:val="1"/>
      <w:numFmt w:val="lowerLetter"/>
      <w:lvlText w:val="%2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olor w:val="145CA3"/>
      </w:rPr>
    </w:lvl>
    <w:lvl w:ilvl="2">
      <w:start w:val="1"/>
      <w:numFmt w:val="lowerRoman"/>
      <w:lvlText w:val="%3"/>
      <w:lvlJc w:val="left"/>
      <w:pPr>
        <w:tabs>
          <w:tab w:val="num" w:pos="1191"/>
        </w:tabs>
        <w:ind w:left="1191" w:hanging="397"/>
      </w:pPr>
      <w:rPr>
        <w:rFonts w:hint="default"/>
        <w:b w:val="0"/>
        <w:bCs w:val="0"/>
        <w:i w:val="0"/>
        <w:iCs w:val="0"/>
        <w:color w:val="145CA3"/>
      </w:rPr>
    </w:lvl>
    <w:lvl w:ilvl="3">
      <w:start w:val="1"/>
      <w:numFmt w:val="decimal"/>
      <w:lvlText w:val="(%4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5E2A70"/>
    <w:multiLevelType w:val="multilevel"/>
    <w:tmpl w:val="E58E0988"/>
    <w:lvl w:ilvl="0">
      <w:start w:val="1"/>
      <w:numFmt w:val="upperLetter"/>
      <w:pStyle w:val="L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45CA3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b w:val="0"/>
        <w:bCs w:val="0"/>
        <w:i w:val="0"/>
        <w:iCs w:val="0"/>
        <w:color w:val="145CA3"/>
        <w:sz w:val="20"/>
        <w:szCs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 w:val="0"/>
        <w:bCs w:val="0"/>
        <w:i w:val="0"/>
        <w:iCs w:val="0"/>
        <w:color w:val="145CA3"/>
        <w:sz w:val="20"/>
        <w:szCs w:val="20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5865F7"/>
    <w:multiLevelType w:val="hybridMultilevel"/>
    <w:tmpl w:val="01428F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904F6"/>
    <w:multiLevelType w:val="multilevel"/>
    <w:tmpl w:val="B64C2104"/>
    <w:lvl w:ilvl="0">
      <w:start w:val="1"/>
      <w:numFmt w:val="decimal"/>
      <w:pStyle w:val="LCijfersentekens"/>
      <w:lvlText w:val="%1"/>
      <w:lvlJc w:val="left"/>
      <w:pPr>
        <w:ind w:left="397" w:hanging="397"/>
      </w:pPr>
      <w:rPr>
        <w:rFonts w:hint="default"/>
        <w:color w:val="145CA3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145CA3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145CA3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45CA3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7F02309"/>
    <w:multiLevelType w:val="hybridMultilevel"/>
    <w:tmpl w:val="9F74B5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13F6D"/>
    <w:multiLevelType w:val="hybridMultilevel"/>
    <w:tmpl w:val="F37A2C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5E70"/>
    <w:multiLevelType w:val="multilevel"/>
    <w:tmpl w:val="B7A4ADBE"/>
    <w:lvl w:ilvl="0">
      <w:start w:val="1"/>
      <w:numFmt w:val="lowerLetter"/>
      <w:pStyle w:val="LKleine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145CA3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145CA3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145CA3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1E03D9"/>
    <w:multiLevelType w:val="multilevel"/>
    <w:tmpl w:val="3D18314A"/>
    <w:lvl w:ilvl="0">
      <w:start w:val="1"/>
      <w:numFmt w:val="decimal"/>
      <w:pStyle w:val="LAV"/>
      <w:lvlText w:val="Artikel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bCs w:val="0"/>
        <w:i w:val="0"/>
        <w:iCs w:val="0"/>
        <w:color w:val="145CA3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145CA3"/>
        <w:sz w:val="18"/>
        <w:szCs w:val="18"/>
      </w:rPr>
    </w:lvl>
    <w:lvl w:ilvl="2">
      <w:start w:val="1"/>
      <w:numFmt w:val="lowerLetter"/>
      <w:lvlText w:val="%3"/>
      <w:lvlJc w:val="left"/>
      <w:pPr>
        <w:ind w:left="1418" w:hanging="284"/>
      </w:pPr>
      <w:rPr>
        <w:rFonts w:ascii="Arial" w:hAnsi="Arial" w:hint="default"/>
        <w:b w:val="0"/>
        <w:bCs w:val="0"/>
        <w:i w:val="0"/>
        <w:iCs w:val="0"/>
        <w:color w:val="145CA3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16314D"/>
    <w:multiLevelType w:val="hybridMultilevel"/>
    <w:tmpl w:val="379A99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33122"/>
    <w:multiLevelType w:val="multilevel"/>
    <w:tmpl w:val="69B80F9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1A020DE"/>
    <w:multiLevelType w:val="multilevel"/>
    <w:tmpl w:val="5B3432DA"/>
    <w:lvl w:ilvl="0">
      <w:start w:val="1"/>
      <w:numFmt w:val="decimal"/>
      <w:pStyle w:val="Kop1"/>
      <w:lvlText w:val="%1"/>
      <w:lvlJc w:val="left"/>
      <w:pPr>
        <w:ind w:left="0" w:hanging="5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09" w:hanging="709"/>
      </w:pPr>
      <w:rPr>
        <w:rFonts w:hint="default"/>
        <w:b/>
        <w:bCs/>
        <w:i w:val="0"/>
        <w:iCs w:val="0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476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620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64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052" w:hanging="1584"/>
      </w:pPr>
      <w:rPr>
        <w:rFonts w:hint="default"/>
      </w:rPr>
    </w:lvl>
  </w:abstractNum>
  <w:abstractNum w:abstractNumId="19" w15:restartNumberingAfterBreak="0">
    <w:nsid w:val="58D52FBC"/>
    <w:multiLevelType w:val="multilevel"/>
    <w:tmpl w:val="42D8AF4E"/>
    <w:lvl w:ilvl="0">
      <w:start w:val="1"/>
      <w:numFmt w:val="upperRoman"/>
      <w:pStyle w:val="LBijlage"/>
      <w:lvlText w:val="Bijlage %1:"/>
      <w:lvlJc w:val="left"/>
      <w:pPr>
        <w:ind w:left="1559" w:hanging="1559"/>
      </w:pPr>
      <w:rPr>
        <w:rFonts w:hint="default"/>
        <w:b/>
        <w:bCs/>
        <w:i w:val="0"/>
        <w:iCs w:val="0"/>
        <w:caps w:val="0"/>
        <w:color w:val="auto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5A3B51C2"/>
    <w:multiLevelType w:val="hybridMultilevel"/>
    <w:tmpl w:val="72768B3C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505805"/>
    <w:multiLevelType w:val="hybridMultilevel"/>
    <w:tmpl w:val="F7621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F0F03"/>
    <w:multiLevelType w:val="multilevel"/>
    <w:tmpl w:val="2F3C7480"/>
    <w:lvl w:ilvl="0">
      <w:start w:val="1"/>
      <w:numFmt w:val="decimal"/>
      <w:pStyle w:val="LCijfersVolgcijfers"/>
      <w:lvlText w:val="%1"/>
      <w:lvlJc w:val="left"/>
      <w:pPr>
        <w:ind w:left="397" w:hanging="397"/>
      </w:pPr>
      <w:rPr>
        <w:rFonts w:hint="default"/>
        <w:color w:val="145CA3"/>
      </w:rPr>
    </w:lvl>
    <w:lvl w:ilvl="1">
      <w:start w:val="1"/>
      <w:numFmt w:val="decimal"/>
      <w:lvlText w:val="%1.%2"/>
      <w:lvlJc w:val="left"/>
      <w:pPr>
        <w:ind w:left="964" w:hanging="567"/>
      </w:pPr>
      <w:rPr>
        <w:rFonts w:hint="default"/>
        <w:color w:val="145CA3"/>
      </w:rPr>
    </w:lvl>
    <w:lvl w:ilvl="2">
      <w:start w:val="1"/>
      <w:numFmt w:val="decimal"/>
      <w:lvlText w:val="%1.%2.%3"/>
      <w:lvlJc w:val="left"/>
      <w:pPr>
        <w:ind w:left="1814" w:hanging="850"/>
      </w:pPr>
      <w:rPr>
        <w:rFonts w:hint="default"/>
        <w:color w:val="145CA3"/>
      </w:rPr>
    </w:lvl>
    <w:lvl w:ilvl="3">
      <w:start w:val="1"/>
      <w:numFmt w:val="decimal"/>
      <w:lvlText w:val="%1.%2.%3.%4"/>
      <w:lvlJc w:val="left"/>
      <w:pPr>
        <w:ind w:left="1588" w:hanging="397"/>
      </w:pPr>
      <w:rPr>
        <w:rFonts w:hint="default"/>
        <w:color w:val="145CA3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0B5725"/>
    <w:multiLevelType w:val="multilevel"/>
    <w:tmpl w:val="8C32C7D2"/>
    <w:styleLink w:val="Afbeelding"/>
    <w:lvl w:ilvl="0">
      <w:start w:val="1"/>
      <w:numFmt w:val="none"/>
      <w:pStyle w:val="LAfbeelding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145CA3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 w15:restartNumberingAfterBreak="0">
    <w:nsid w:val="62E36299"/>
    <w:multiLevelType w:val="multilevel"/>
    <w:tmpl w:val="0409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84C0931"/>
    <w:multiLevelType w:val="hybridMultilevel"/>
    <w:tmpl w:val="934E80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B333E"/>
    <w:multiLevelType w:val="multilevel"/>
    <w:tmpl w:val="1F7A168E"/>
    <w:styleLink w:val="TabelBlauw"/>
    <w:lvl w:ilvl="0">
      <w:start w:val="1"/>
      <w:numFmt w:val="none"/>
      <w:pStyle w:val="LTabel"/>
      <w:lvlText w:val="Tabel"/>
      <w:lvlJc w:val="left"/>
      <w:pPr>
        <w:ind w:left="567" w:hanging="567"/>
      </w:pPr>
      <w:rPr>
        <w:rFonts w:hint="default"/>
        <w:b w:val="0"/>
        <w:bCs w:val="0"/>
        <w:i/>
        <w:iCs/>
        <w:caps w:val="0"/>
        <w:color w:val="145CA3"/>
        <w:sz w:val="20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 w15:restartNumberingAfterBreak="0">
    <w:nsid w:val="693867BC"/>
    <w:multiLevelType w:val="hybridMultilevel"/>
    <w:tmpl w:val="AD3411B0"/>
    <w:lvl w:ilvl="0" w:tplc="52FA9F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45987"/>
    <w:multiLevelType w:val="hybridMultilevel"/>
    <w:tmpl w:val="BBF429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757FB"/>
    <w:multiLevelType w:val="multilevel"/>
    <w:tmpl w:val="B344AA8A"/>
    <w:lvl w:ilvl="0">
      <w:start w:val="1"/>
      <w:numFmt w:val="bullet"/>
      <w:pStyle w:val="LTeken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145CA3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145CA3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145CA3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bCs w:val="0"/>
        <w:i w:val="0"/>
        <w:iCs w:val="0"/>
        <w:color w:val="145CA3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b w:val="0"/>
        <w:i w:val="0"/>
        <w:color w:val="C0C0C0"/>
        <w:sz w:val="20"/>
      </w:rPr>
    </w:lvl>
    <w:lvl w:ilvl="5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b w:val="0"/>
        <w:i w:val="0"/>
        <w:color w:val="C0C0C0"/>
        <w:sz w:val="20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b w:val="0"/>
        <w:i w:val="0"/>
        <w:color w:val="C0C0C0"/>
        <w:sz w:val="20"/>
      </w:rPr>
    </w:lvl>
    <w:lvl w:ilvl="7">
      <w:start w:val="1"/>
      <w:numFmt w:val="bullet"/>
      <w:lvlText w:val="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  <w:b w:val="0"/>
        <w:i w:val="0"/>
        <w:color w:val="C0C0C0"/>
        <w:sz w:val="20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  <w:b w:val="0"/>
        <w:i w:val="0"/>
        <w:color w:val="C0C0C0"/>
        <w:sz w:val="20"/>
      </w:r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26"/>
  </w:num>
  <w:num w:numId="14">
    <w:abstractNumId w:val="7"/>
  </w:num>
  <w:num w:numId="15">
    <w:abstractNumId w:val="9"/>
  </w:num>
  <w:num w:numId="16">
    <w:abstractNumId w:val="15"/>
  </w:num>
  <w:num w:numId="17">
    <w:abstractNumId w:val="19"/>
  </w:num>
  <w:num w:numId="18">
    <w:abstractNumId w:val="8"/>
  </w:num>
  <w:num w:numId="19">
    <w:abstractNumId w:val="11"/>
  </w:num>
  <w:num w:numId="20">
    <w:abstractNumId w:val="22"/>
  </w:num>
  <w:num w:numId="21">
    <w:abstractNumId w:val="14"/>
  </w:num>
  <w:num w:numId="22">
    <w:abstractNumId w:val="5"/>
  </w:num>
  <w:num w:numId="23">
    <w:abstractNumId w:val="29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  <w:num w:numId="28">
    <w:abstractNumId w:val="26"/>
  </w:num>
  <w:num w:numId="29">
    <w:abstractNumId w:val="27"/>
  </w:num>
  <w:num w:numId="30">
    <w:abstractNumId w:val="12"/>
  </w:num>
  <w:num w:numId="31">
    <w:abstractNumId w:val="21"/>
  </w:num>
  <w:num w:numId="32">
    <w:abstractNumId w:val="28"/>
  </w:num>
  <w:num w:numId="33">
    <w:abstractNumId w:val="25"/>
  </w:num>
  <w:num w:numId="34">
    <w:abstractNumId w:val="20"/>
  </w:num>
  <w:num w:numId="35">
    <w:abstractNumId w:val="6"/>
  </w:num>
  <w:num w:numId="36">
    <w:abstractNumId w:val="3"/>
  </w:num>
  <w:num w:numId="37">
    <w:abstractNumId w:val="4"/>
  </w:num>
  <w:num w:numId="38">
    <w:abstractNumId w:val="16"/>
  </w:num>
  <w:num w:numId="39">
    <w:abstractNumId w:val="2"/>
  </w:num>
  <w:num w:numId="40">
    <w:abstractNumId w:val="1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73"/>
    <w:rsid w:val="00065545"/>
    <w:rsid w:val="000D14BE"/>
    <w:rsid w:val="000E6565"/>
    <w:rsid w:val="000E65D9"/>
    <w:rsid w:val="001A037A"/>
    <w:rsid w:val="001D52FC"/>
    <w:rsid w:val="00290D73"/>
    <w:rsid w:val="002B1063"/>
    <w:rsid w:val="003045AD"/>
    <w:rsid w:val="003262FF"/>
    <w:rsid w:val="00402256"/>
    <w:rsid w:val="00494670"/>
    <w:rsid w:val="004B05FC"/>
    <w:rsid w:val="004D18D8"/>
    <w:rsid w:val="004E4F8B"/>
    <w:rsid w:val="004F260A"/>
    <w:rsid w:val="00513E21"/>
    <w:rsid w:val="00554F36"/>
    <w:rsid w:val="005759C7"/>
    <w:rsid w:val="00596FC8"/>
    <w:rsid w:val="00615B82"/>
    <w:rsid w:val="00714903"/>
    <w:rsid w:val="007271C0"/>
    <w:rsid w:val="007D339B"/>
    <w:rsid w:val="007F40B9"/>
    <w:rsid w:val="007F4753"/>
    <w:rsid w:val="00872573"/>
    <w:rsid w:val="00872E6C"/>
    <w:rsid w:val="008E682C"/>
    <w:rsid w:val="008F6D77"/>
    <w:rsid w:val="008F7B39"/>
    <w:rsid w:val="00916B61"/>
    <w:rsid w:val="00936DF9"/>
    <w:rsid w:val="00A14DCC"/>
    <w:rsid w:val="00A27C90"/>
    <w:rsid w:val="00A54408"/>
    <w:rsid w:val="00A74A10"/>
    <w:rsid w:val="00A90B7F"/>
    <w:rsid w:val="00AB4C8F"/>
    <w:rsid w:val="00AC21E6"/>
    <w:rsid w:val="00AE4D8A"/>
    <w:rsid w:val="00B06E3B"/>
    <w:rsid w:val="00B4274E"/>
    <w:rsid w:val="00B7742F"/>
    <w:rsid w:val="00B96E63"/>
    <w:rsid w:val="00BB4906"/>
    <w:rsid w:val="00BC5A7F"/>
    <w:rsid w:val="00C00EFA"/>
    <w:rsid w:val="00C06FDD"/>
    <w:rsid w:val="00C4652C"/>
    <w:rsid w:val="00C6650D"/>
    <w:rsid w:val="00CB03F4"/>
    <w:rsid w:val="00CB5018"/>
    <w:rsid w:val="00CC1A1B"/>
    <w:rsid w:val="00CC3604"/>
    <w:rsid w:val="00D07D67"/>
    <w:rsid w:val="00D203CA"/>
    <w:rsid w:val="00D871C9"/>
    <w:rsid w:val="00DC7505"/>
    <w:rsid w:val="00E20988"/>
    <w:rsid w:val="00E97834"/>
    <w:rsid w:val="00EF1264"/>
    <w:rsid w:val="00F339B0"/>
    <w:rsid w:val="00F833E3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AA37E2"/>
  <w15:chartTrackingRefBased/>
  <w15:docId w15:val="{CF596399-CCED-440F-A108-66DE7780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6FC8"/>
    <w:pPr>
      <w:spacing w:after="0" w:line="260" w:lineRule="atLeast"/>
    </w:pPr>
    <w:rPr>
      <w:rFonts w:ascii="Arial" w:hAnsi="Arial" w:cs="Times New Roman"/>
      <w:sz w:val="20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596FC8"/>
    <w:pPr>
      <w:keepNext/>
      <w:keepLines/>
      <w:pageBreakBefore/>
      <w:numPr>
        <w:numId w:val="12"/>
      </w:numPr>
      <w:pBdr>
        <w:bottom w:val="single" w:sz="6" w:space="1" w:color="145CA3"/>
      </w:pBdr>
      <w:spacing w:line="300" w:lineRule="atLeast"/>
      <w:outlineLvl w:val="0"/>
    </w:pPr>
    <w:rPr>
      <w:rFonts w:eastAsiaTheme="majorEastAsia" w:cs="Gill Sans"/>
      <w:b/>
      <w:bCs/>
      <w:sz w:val="28"/>
      <w:szCs w:val="36"/>
      <w:lang w:val="en-GB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6FC8"/>
    <w:pPr>
      <w:numPr>
        <w:ilvl w:val="1"/>
        <w:numId w:val="12"/>
      </w:numPr>
      <w:spacing w:before="260" w:after="60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nhideWhenUsed/>
    <w:qFormat/>
    <w:rsid w:val="00596FC8"/>
    <w:pPr>
      <w:keepNext/>
      <w:keepLines/>
      <w:numPr>
        <w:ilvl w:val="2"/>
        <w:numId w:val="12"/>
      </w:numPr>
      <w:spacing w:before="260" w:after="60"/>
      <w:outlineLvl w:val="2"/>
    </w:pPr>
    <w:rPr>
      <w:rFonts w:eastAsiaTheme="majorEastAsia" w:cstheme="majorBidi"/>
      <w:b/>
      <w:bCs/>
      <w:lang w:val="en-GB" w:eastAsia="en-US"/>
    </w:rPr>
  </w:style>
  <w:style w:type="paragraph" w:styleId="Kop4">
    <w:name w:val="heading 4"/>
    <w:basedOn w:val="Kop2"/>
    <w:next w:val="Standaard"/>
    <w:link w:val="Kop4Char"/>
    <w:uiPriority w:val="9"/>
    <w:unhideWhenUsed/>
    <w:qFormat/>
    <w:rsid w:val="00596FC8"/>
    <w:pPr>
      <w:numPr>
        <w:ilvl w:val="3"/>
      </w:numPr>
      <w:outlineLvl w:val="3"/>
    </w:pPr>
  </w:style>
  <w:style w:type="paragraph" w:styleId="Kop5">
    <w:name w:val="heading 5"/>
    <w:basedOn w:val="Standaard"/>
    <w:next w:val="Standaard"/>
    <w:link w:val="Kop5Char"/>
    <w:rsid w:val="00596FC8"/>
    <w:pPr>
      <w:numPr>
        <w:ilvl w:val="4"/>
        <w:numId w:val="12"/>
      </w:numPr>
      <w:spacing w:before="240" w:after="60"/>
      <w:outlineLvl w:val="4"/>
    </w:pPr>
  </w:style>
  <w:style w:type="paragraph" w:styleId="Kop6">
    <w:name w:val="heading 6"/>
    <w:basedOn w:val="Standaard"/>
    <w:next w:val="Standaard"/>
    <w:link w:val="Kop6Char"/>
    <w:rsid w:val="00596FC8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link w:val="Kop7Char"/>
    <w:rsid w:val="00596FC8"/>
    <w:pPr>
      <w:numPr>
        <w:ilvl w:val="6"/>
        <w:numId w:val="12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rsid w:val="00596FC8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rsid w:val="00596FC8"/>
    <w:pPr>
      <w:numPr>
        <w:ilvl w:val="8"/>
        <w:numId w:val="12"/>
      </w:numPr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Afbeelding">
    <w:name w:val="Afbeelding"/>
    <w:uiPriority w:val="99"/>
    <w:rsid w:val="00596FC8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rsid w:val="00596FC8"/>
    <w:rPr>
      <w:rFonts w:ascii="Arial" w:eastAsiaTheme="majorEastAsia" w:hAnsi="Arial" w:cs="Gill Sans"/>
      <w:b/>
      <w:bCs/>
      <w:sz w:val="28"/>
      <w:szCs w:val="36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596FC8"/>
    <w:rPr>
      <w:rFonts w:ascii="Arial" w:hAnsi="Arial" w:cs="Times New Roman"/>
      <w:b/>
      <w:sz w:val="20"/>
      <w:szCs w:val="24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596FC8"/>
    <w:rPr>
      <w:rFonts w:ascii="Arial" w:eastAsiaTheme="majorEastAsia" w:hAnsi="Arial" w:cstheme="majorBidi"/>
      <w:b/>
      <w:bCs/>
      <w:sz w:val="20"/>
      <w:szCs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rsid w:val="00596FC8"/>
    <w:rPr>
      <w:rFonts w:ascii="Arial" w:hAnsi="Arial" w:cs="Times New Roman"/>
      <w:b/>
      <w:sz w:val="20"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96FC8"/>
    <w:rPr>
      <w:rFonts w:ascii="Arial" w:hAnsi="Arial" w:cs="Times New Roman"/>
      <w:sz w:val="20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596FC8"/>
    <w:rPr>
      <w:rFonts w:ascii="Arial" w:hAnsi="Arial" w:cs="Times New Roman"/>
      <w:i/>
      <w:sz w:val="20"/>
      <w:szCs w:val="24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596FC8"/>
    <w:rPr>
      <w:rFonts w:ascii="Arial" w:hAnsi="Arial" w:cs="Times New Roman"/>
      <w:sz w:val="20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596FC8"/>
    <w:rPr>
      <w:rFonts w:ascii="Arial" w:hAnsi="Arial" w:cs="Times New Roman"/>
      <w:i/>
      <w:sz w:val="20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596FC8"/>
    <w:rPr>
      <w:rFonts w:ascii="Arial" w:hAnsi="Arial" w:cs="Times New Roman"/>
      <w:b/>
      <w:sz w:val="20"/>
      <w:szCs w:val="24"/>
      <w:lang w:val="nl-NL" w:eastAsia="nl-NL"/>
    </w:rPr>
  </w:style>
  <w:style w:type="numbering" w:styleId="Artikelsectie">
    <w:name w:val="Outline List 3"/>
    <w:basedOn w:val="Geenlijst"/>
    <w:uiPriority w:val="99"/>
    <w:semiHidden/>
    <w:unhideWhenUsed/>
    <w:rsid w:val="00596FC8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96FC8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6FC8"/>
    <w:rPr>
      <w:rFonts w:ascii="Tahoma" w:hAnsi="Tahoma" w:cs="Tahoma"/>
      <w:sz w:val="20"/>
      <w:szCs w:val="16"/>
      <w:lang w:val="nl-NL"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596FC8"/>
    <w:pPr>
      <w:spacing w:after="200" w:line="240" w:lineRule="auto"/>
    </w:pPr>
    <w:rPr>
      <w:b/>
      <w:bCs/>
      <w:color w:val="5B9BD5" w:themeColor="accent1"/>
      <w:szCs w:val="18"/>
    </w:rPr>
  </w:style>
  <w:style w:type="character" w:styleId="Eindnootmarkering">
    <w:name w:val="endnote reference"/>
    <w:basedOn w:val="Standaardalinea-lettertype"/>
    <w:uiPriority w:val="99"/>
    <w:unhideWhenUsed/>
    <w:rsid w:val="00596FC8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unhideWhenUsed/>
    <w:rsid w:val="00596FC8"/>
    <w:pPr>
      <w:spacing w:line="240" w:lineRule="auto"/>
    </w:pPr>
    <w:rPr>
      <w:sz w:val="24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596FC8"/>
    <w:rPr>
      <w:rFonts w:ascii="Arial" w:hAnsi="Arial" w:cs="Times New Roman"/>
      <w:sz w:val="24"/>
      <w:szCs w:val="24"/>
      <w:lang w:val="nl-NL" w:eastAsia="nl-NL"/>
    </w:rPr>
  </w:style>
  <w:style w:type="paragraph" w:styleId="Inhopg1">
    <w:name w:val="toc 1"/>
    <w:basedOn w:val="Standaard"/>
    <w:next w:val="Standaard"/>
    <w:uiPriority w:val="39"/>
    <w:unhideWhenUsed/>
    <w:rsid w:val="00596FC8"/>
    <w:pPr>
      <w:tabs>
        <w:tab w:val="right" w:pos="8789"/>
      </w:tabs>
      <w:spacing w:before="360" w:line="240" w:lineRule="auto"/>
      <w:ind w:left="426" w:right="567" w:hanging="426"/>
    </w:pPr>
    <w:rPr>
      <w:b/>
    </w:rPr>
  </w:style>
  <w:style w:type="paragraph" w:styleId="Inhopg2">
    <w:name w:val="toc 2"/>
    <w:basedOn w:val="Standaard"/>
    <w:next w:val="Standaard"/>
    <w:uiPriority w:val="39"/>
    <w:unhideWhenUsed/>
    <w:rsid w:val="00596FC8"/>
    <w:pPr>
      <w:tabs>
        <w:tab w:val="right" w:pos="8789"/>
      </w:tabs>
      <w:spacing w:after="60"/>
      <w:ind w:left="993" w:right="425" w:hanging="567"/>
    </w:pPr>
  </w:style>
  <w:style w:type="paragraph" w:styleId="Inhopg3">
    <w:name w:val="toc 3"/>
    <w:basedOn w:val="Standaard"/>
    <w:next w:val="Standaard"/>
    <w:autoRedefine/>
    <w:uiPriority w:val="39"/>
    <w:unhideWhenUsed/>
    <w:rsid w:val="00596FC8"/>
    <w:pPr>
      <w:tabs>
        <w:tab w:val="right" w:pos="8789"/>
      </w:tabs>
      <w:ind w:left="1701" w:right="423" w:hanging="708"/>
    </w:pPr>
  </w:style>
  <w:style w:type="paragraph" w:styleId="Inhopg4">
    <w:name w:val="toc 4"/>
    <w:basedOn w:val="Standaard"/>
    <w:next w:val="Standaard"/>
    <w:autoRedefine/>
    <w:uiPriority w:val="39"/>
    <w:unhideWhenUsed/>
    <w:rsid w:val="00596FC8"/>
    <w:pPr>
      <w:tabs>
        <w:tab w:val="right" w:pos="8778"/>
      </w:tabs>
      <w:ind w:hanging="709"/>
    </w:pPr>
  </w:style>
  <w:style w:type="paragraph" w:styleId="Inhopg5">
    <w:name w:val="toc 5"/>
    <w:basedOn w:val="Standaard"/>
    <w:next w:val="Standaard"/>
    <w:autoRedefine/>
    <w:uiPriority w:val="39"/>
    <w:unhideWhenUsed/>
    <w:rsid w:val="00596FC8"/>
    <w:pPr>
      <w:ind w:left="800"/>
    </w:pPr>
  </w:style>
  <w:style w:type="paragraph" w:styleId="Inhopg6">
    <w:name w:val="toc 6"/>
    <w:basedOn w:val="Inhopg1"/>
    <w:next w:val="Standaard"/>
    <w:autoRedefine/>
    <w:uiPriority w:val="39"/>
    <w:unhideWhenUsed/>
    <w:rsid w:val="00596FC8"/>
    <w:pPr>
      <w:ind w:left="1701" w:hanging="1275"/>
    </w:pPr>
    <w:rPr>
      <w:b w:val="0"/>
      <w:color w:val="145CA3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596FC8"/>
    <w:pPr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596FC8"/>
    <w:pPr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596FC8"/>
    <w:pPr>
      <w:ind w:left="1600"/>
    </w:pPr>
  </w:style>
  <w:style w:type="paragraph" w:styleId="Koptekst">
    <w:name w:val="header"/>
    <w:basedOn w:val="Standaard"/>
    <w:link w:val="KoptekstChar"/>
    <w:uiPriority w:val="99"/>
    <w:unhideWhenUsed/>
    <w:rsid w:val="00596FC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6FC8"/>
    <w:rPr>
      <w:rFonts w:ascii="Arial" w:hAnsi="Arial" w:cs="Times New Roman"/>
      <w:sz w:val="20"/>
      <w:szCs w:val="24"/>
      <w:lang w:val="nl-NL" w:eastAsia="nl-NL"/>
    </w:rPr>
  </w:style>
  <w:style w:type="paragraph" w:customStyle="1" w:styleId="LTabel">
    <w:name w:val="L_Tabel"/>
    <w:basedOn w:val="Standaard"/>
    <w:next w:val="Standaard"/>
    <w:qFormat/>
    <w:rsid w:val="00596FC8"/>
    <w:pPr>
      <w:numPr>
        <w:numId w:val="28"/>
      </w:numPr>
      <w:pBdr>
        <w:bottom w:val="dashSmallGap" w:sz="2" w:space="1" w:color="145CA3"/>
      </w:pBdr>
      <w:spacing w:before="60" w:after="60"/>
    </w:pPr>
  </w:style>
  <w:style w:type="paragraph" w:customStyle="1" w:styleId="LAfbeelding">
    <w:name w:val="L_Afbeelding"/>
    <w:basedOn w:val="LTabel"/>
    <w:qFormat/>
    <w:rsid w:val="00596FC8"/>
    <w:pPr>
      <w:numPr>
        <w:numId w:val="14"/>
      </w:numPr>
    </w:pPr>
  </w:style>
  <w:style w:type="paragraph" w:customStyle="1" w:styleId="LLettersentekens">
    <w:name w:val="L_Letters en tekens"/>
    <w:basedOn w:val="Standaard"/>
    <w:qFormat/>
    <w:rsid w:val="00596FC8"/>
    <w:pPr>
      <w:numPr>
        <w:numId w:val="15"/>
      </w:numPr>
      <w:spacing w:after="60"/>
    </w:pPr>
  </w:style>
  <w:style w:type="paragraph" w:customStyle="1" w:styleId="LAV">
    <w:name w:val="L_AV"/>
    <w:basedOn w:val="LLettersentekens"/>
    <w:qFormat/>
    <w:rsid w:val="00596FC8"/>
    <w:pPr>
      <w:numPr>
        <w:numId w:val="16"/>
      </w:numPr>
    </w:pPr>
  </w:style>
  <w:style w:type="paragraph" w:customStyle="1" w:styleId="LBijlage">
    <w:name w:val="L_Bijlage"/>
    <w:basedOn w:val="Kop1"/>
    <w:next w:val="Standaard"/>
    <w:qFormat/>
    <w:rsid w:val="00596FC8"/>
    <w:pPr>
      <w:numPr>
        <w:numId w:val="17"/>
      </w:numPr>
      <w:tabs>
        <w:tab w:val="right" w:pos="8789"/>
      </w:tabs>
    </w:pPr>
  </w:style>
  <w:style w:type="paragraph" w:customStyle="1" w:styleId="LBlauwelijn">
    <w:name w:val="L_Blauwe lijn"/>
    <w:basedOn w:val="Standaard"/>
    <w:qFormat/>
    <w:rsid w:val="00596FC8"/>
    <w:pPr>
      <w:pBdr>
        <w:top w:val="dashSmallGap" w:sz="2" w:space="1" w:color="145CA3"/>
      </w:pBdr>
      <w:spacing w:line="320" w:lineRule="atLeast"/>
    </w:pPr>
    <w:rPr>
      <w:lang w:val="en-GB"/>
    </w:rPr>
  </w:style>
  <w:style w:type="paragraph" w:customStyle="1" w:styleId="LCijfersenletters">
    <w:name w:val="L_Cijfers en letters"/>
    <w:qFormat/>
    <w:rsid w:val="00596FC8"/>
    <w:pPr>
      <w:numPr>
        <w:numId w:val="18"/>
      </w:numPr>
      <w:spacing w:after="60" w:line="260" w:lineRule="atLeast"/>
    </w:pPr>
    <w:rPr>
      <w:rFonts w:ascii="Arial" w:hAnsi="Arial" w:cs="Times New Roman"/>
      <w:sz w:val="20"/>
      <w:szCs w:val="24"/>
      <w:lang w:val="nl-NL" w:eastAsia="nl-NL"/>
    </w:rPr>
  </w:style>
  <w:style w:type="paragraph" w:customStyle="1" w:styleId="LCijfersentekens">
    <w:name w:val="L_Cijfers en tekens"/>
    <w:qFormat/>
    <w:rsid w:val="00596FC8"/>
    <w:pPr>
      <w:numPr>
        <w:numId w:val="19"/>
      </w:numPr>
      <w:spacing w:after="60" w:line="260" w:lineRule="atLeast"/>
    </w:pPr>
    <w:rPr>
      <w:rFonts w:ascii="Arial" w:hAnsi="Arial" w:cs="Times New Roman"/>
      <w:sz w:val="20"/>
      <w:szCs w:val="24"/>
      <w:lang w:val="nl-NL" w:eastAsia="nl-NL"/>
    </w:rPr>
  </w:style>
  <w:style w:type="paragraph" w:customStyle="1" w:styleId="LCijfersVolgcijfers">
    <w:name w:val="L_Cijfers_Volgcijfers"/>
    <w:basedOn w:val="Standaard"/>
    <w:qFormat/>
    <w:rsid w:val="00596FC8"/>
    <w:pPr>
      <w:numPr>
        <w:numId w:val="20"/>
      </w:numPr>
      <w:spacing w:after="60"/>
    </w:pPr>
    <w:rPr>
      <w:szCs w:val="22"/>
    </w:rPr>
  </w:style>
  <w:style w:type="paragraph" w:customStyle="1" w:styleId="LColofon">
    <w:name w:val="L_Colofon"/>
    <w:basedOn w:val="Standaard"/>
    <w:qFormat/>
    <w:rsid w:val="00596FC8"/>
    <w:pPr>
      <w:jc w:val="right"/>
    </w:pPr>
    <w:rPr>
      <w:b/>
    </w:rPr>
  </w:style>
  <w:style w:type="paragraph" w:customStyle="1" w:styleId="LColofonr">
    <w:name w:val="L_Colofon_r"/>
    <w:basedOn w:val="LColofon"/>
    <w:qFormat/>
    <w:rsid w:val="00596FC8"/>
    <w:pPr>
      <w:framePr w:w="2610" w:h="3204" w:hRule="exact" w:hSpace="141" w:wrap="around" w:vAnchor="text" w:hAnchor="page" w:x="7839" w:y="5986"/>
    </w:pPr>
    <w:rPr>
      <w:b w:val="0"/>
    </w:rPr>
  </w:style>
  <w:style w:type="paragraph" w:customStyle="1" w:styleId="LInhoudsopgave">
    <w:name w:val="L_Inhoudsopgave"/>
    <w:basedOn w:val="Kop1"/>
    <w:qFormat/>
    <w:rsid w:val="00596FC8"/>
    <w:pPr>
      <w:numPr>
        <w:numId w:val="0"/>
      </w:numPr>
      <w:spacing w:before="280"/>
    </w:pPr>
    <w:rPr>
      <w:bCs w:val="0"/>
      <w:szCs w:val="24"/>
    </w:rPr>
  </w:style>
  <w:style w:type="paragraph" w:customStyle="1" w:styleId="LKleinelettersentekens">
    <w:name w:val="L_Kleine_letters en tekens"/>
    <w:qFormat/>
    <w:rsid w:val="00596FC8"/>
    <w:pPr>
      <w:numPr>
        <w:numId w:val="21"/>
      </w:numPr>
      <w:spacing w:after="60" w:line="260" w:lineRule="atLeast"/>
    </w:pPr>
    <w:rPr>
      <w:rFonts w:ascii="Arial" w:hAnsi="Arial" w:cs="Times New Roman"/>
      <w:sz w:val="20"/>
      <w:szCs w:val="24"/>
      <w:lang w:val="nl-NL" w:eastAsia="nl-NL"/>
    </w:rPr>
  </w:style>
  <w:style w:type="paragraph" w:customStyle="1" w:styleId="LRapportsubtitel">
    <w:name w:val="L_Rapport_subtitel"/>
    <w:basedOn w:val="Standaard"/>
    <w:qFormat/>
    <w:rsid w:val="00596FC8"/>
    <w:pPr>
      <w:shd w:val="solid" w:color="FFFFFF" w:fill="FFFFFF"/>
      <w:ind w:left="2835" w:right="1835"/>
    </w:pPr>
  </w:style>
  <w:style w:type="paragraph" w:customStyle="1" w:styleId="LRapporttitel">
    <w:name w:val="L_Rapport_titel"/>
    <w:qFormat/>
    <w:rsid w:val="00596FC8"/>
    <w:pPr>
      <w:shd w:val="solid" w:color="FFFFFF" w:fill="FFFFFF"/>
      <w:spacing w:after="0" w:line="240" w:lineRule="auto"/>
      <w:ind w:left="2835" w:right="1835"/>
    </w:pPr>
    <w:rPr>
      <w:rFonts w:ascii="Arial" w:hAnsi="Arial" w:cs="Times New Roman"/>
      <w:b/>
      <w:bCs/>
      <w:noProof/>
      <w:sz w:val="32"/>
      <w:szCs w:val="24"/>
      <w:lang w:val="nl-NL" w:eastAsia="nl-NL"/>
    </w:rPr>
  </w:style>
  <w:style w:type="paragraph" w:customStyle="1" w:styleId="LRomeinsecijfersenletters">
    <w:name w:val="L_Romeinse cijfers en letters"/>
    <w:qFormat/>
    <w:rsid w:val="00596FC8"/>
    <w:pPr>
      <w:numPr>
        <w:numId w:val="22"/>
      </w:numPr>
      <w:spacing w:after="60" w:line="260" w:lineRule="atLeast"/>
    </w:pPr>
    <w:rPr>
      <w:rFonts w:ascii="Arial" w:hAnsi="Arial" w:cs="Times New Roman"/>
      <w:sz w:val="20"/>
      <w:szCs w:val="24"/>
      <w:lang w:val="nl-NL" w:eastAsia="nl-NL"/>
    </w:rPr>
  </w:style>
  <w:style w:type="paragraph" w:customStyle="1" w:styleId="LSubkop">
    <w:name w:val="L_Subkop"/>
    <w:basedOn w:val="Standaard"/>
    <w:next w:val="Standaard"/>
    <w:qFormat/>
    <w:rsid w:val="00596FC8"/>
    <w:pPr>
      <w:spacing w:before="240" w:after="60"/>
    </w:pPr>
    <w:rPr>
      <w:b/>
    </w:rPr>
  </w:style>
  <w:style w:type="paragraph" w:customStyle="1" w:styleId="LTekens">
    <w:name w:val="L_Tekens"/>
    <w:basedOn w:val="Standaard"/>
    <w:rsid w:val="00596FC8"/>
    <w:pPr>
      <w:numPr>
        <w:numId w:val="23"/>
      </w:numPr>
      <w:spacing w:after="60"/>
    </w:pPr>
  </w:style>
  <w:style w:type="paragraph" w:customStyle="1" w:styleId="LTekstbenadrukken">
    <w:name w:val="L_Tekst_benadrukken"/>
    <w:basedOn w:val="Standaard"/>
    <w:qFormat/>
    <w:rsid w:val="00596FC8"/>
    <w:pPr>
      <w:shd w:val="clear" w:color="auto" w:fill="D8EFFF"/>
    </w:pPr>
  </w:style>
  <w:style w:type="paragraph" w:customStyle="1" w:styleId="LToelichting">
    <w:name w:val="L_Toelichting"/>
    <w:basedOn w:val="Standaard"/>
    <w:qFormat/>
    <w:rsid w:val="00596FC8"/>
    <w:pPr>
      <w:pBdr>
        <w:bottom w:val="dashSmallGap" w:sz="2" w:space="1" w:color="145CA3"/>
      </w:pBdr>
    </w:pPr>
    <w:rPr>
      <w:color w:val="145CA3"/>
    </w:rPr>
  </w:style>
  <w:style w:type="paragraph" w:styleId="Voettekst">
    <w:name w:val="footer"/>
    <w:basedOn w:val="Standaard"/>
    <w:link w:val="VoettekstChar"/>
    <w:uiPriority w:val="99"/>
    <w:unhideWhenUsed/>
    <w:rsid w:val="00596FC8"/>
    <w:pPr>
      <w:pBdr>
        <w:top w:val="single" w:sz="2" w:space="1" w:color="145CA3"/>
      </w:pBdr>
      <w:tabs>
        <w:tab w:val="center" w:pos="4680"/>
        <w:tab w:val="right" w:pos="8789"/>
      </w:tabs>
    </w:pPr>
    <w:rPr>
      <w:rFonts w:cs="Arial"/>
      <w:sz w:val="16"/>
      <w:szCs w:val="16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596FC8"/>
    <w:rPr>
      <w:rFonts w:ascii="Arial" w:hAnsi="Arial" w:cs="Arial"/>
      <w:sz w:val="16"/>
      <w:szCs w:val="16"/>
      <w:lang w:val="en-GB" w:eastAsia="nl-NL"/>
    </w:rPr>
  </w:style>
  <w:style w:type="paragraph" w:customStyle="1" w:styleId="LVoettekstZonderLijn">
    <w:name w:val="L_VoettekstZonderLijn"/>
    <w:basedOn w:val="Voettekst"/>
    <w:qFormat/>
    <w:rsid w:val="00596FC8"/>
    <w:pPr>
      <w:pBdr>
        <w:top w:val="none" w:sz="0" w:space="0" w:color="auto"/>
      </w:pBdr>
    </w:pPr>
  </w:style>
  <w:style w:type="table" w:customStyle="1" w:styleId="LeeuwendaalBlauw">
    <w:name w:val="Leeuwendaal_Blauw"/>
    <w:basedOn w:val="Standaardtabel"/>
    <w:uiPriority w:val="99"/>
    <w:rsid w:val="00596FC8"/>
    <w:pPr>
      <w:spacing w:after="0" w:line="240" w:lineRule="auto"/>
    </w:pPr>
    <w:rPr>
      <w:rFonts w:ascii="Arial" w:hAnsi="Arial"/>
      <w:sz w:val="16"/>
      <w:szCs w:val="24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dashSmallGap" w:sz="2" w:space="0" w:color="0A5AA1"/>
          <w:left w:val="nil"/>
          <w:bottom w:val="single" w:sz="4" w:space="0" w:color="0A5AA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A5AA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EF1FF"/>
      </w:tcPr>
    </w:tblStylePr>
    <w:tblStylePr w:type="band1Horz">
      <w:rPr>
        <w:rFonts w:ascii="Arial" w:hAnsi="Arial"/>
        <w:sz w:val="16"/>
        <w:szCs w:val="16"/>
      </w:rPr>
      <w:tblPr/>
      <w:tcPr>
        <w:shd w:val="clear" w:color="auto" w:fill="DEF1FF"/>
      </w:tcPr>
    </w:tblStylePr>
  </w:style>
  <w:style w:type="table" w:customStyle="1" w:styleId="LeeuwendaalBlauwlijn">
    <w:name w:val="Leeuwendaal_Blauw_lijn"/>
    <w:basedOn w:val="Standaardtabel"/>
    <w:uiPriority w:val="99"/>
    <w:rsid w:val="00596FC8"/>
    <w:pPr>
      <w:spacing w:after="0" w:line="240" w:lineRule="auto"/>
    </w:pPr>
    <w:rPr>
      <w:rFonts w:ascii="Arial" w:hAnsi="Arial"/>
      <w:sz w:val="16"/>
      <w:szCs w:val="24"/>
      <w:lang w:val="en-US"/>
    </w:rPr>
    <w:tblPr>
      <w:tblStyleRowBandSize w:val="1"/>
      <w:tblStyleColBandSize w:val="1"/>
      <w:tblBorders>
        <w:insideV w:val="single" w:sz="4" w:space="0" w:color="0A5AA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dashSmallGap" w:sz="2" w:space="0" w:color="0A5AA1"/>
          <w:left w:val="nil"/>
          <w:bottom w:val="single" w:sz="4" w:space="0" w:color="0A5AA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A5AA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EF1FF"/>
      </w:tcPr>
    </w:tblStylePr>
    <w:tblStylePr w:type="band1Horz">
      <w:rPr>
        <w:rFonts w:ascii="Arial" w:hAnsi="Arial"/>
        <w:sz w:val="16"/>
        <w:szCs w:val="16"/>
      </w:rPr>
      <w:tblPr/>
      <w:tcPr>
        <w:shd w:val="clear" w:color="auto" w:fill="DEF1FF"/>
      </w:tcPr>
    </w:tblStylePr>
  </w:style>
  <w:style w:type="paragraph" w:styleId="Lijstopsomteken">
    <w:name w:val="List Bullet"/>
    <w:basedOn w:val="Standaard"/>
    <w:uiPriority w:val="99"/>
    <w:semiHidden/>
    <w:unhideWhenUsed/>
    <w:rsid w:val="00596FC8"/>
    <w:pPr>
      <w:numPr>
        <w:numId w:val="25"/>
      </w:numPr>
    </w:pPr>
  </w:style>
  <w:style w:type="paragraph" w:styleId="Lijstalinea">
    <w:name w:val="List Paragraph"/>
    <w:basedOn w:val="LTekens"/>
    <w:uiPriority w:val="34"/>
    <w:qFormat/>
    <w:rsid w:val="00596FC8"/>
    <w:pPr>
      <w:numPr>
        <w:numId w:val="0"/>
      </w:numPr>
    </w:pPr>
  </w:style>
  <w:style w:type="paragraph" w:styleId="Lijstnummering">
    <w:name w:val="List Number"/>
    <w:basedOn w:val="Standaard"/>
    <w:semiHidden/>
    <w:unhideWhenUsed/>
    <w:rsid w:val="00596FC8"/>
    <w:pPr>
      <w:numPr>
        <w:numId w:val="27"/>
      </w:numPr>
    </w:pPr>
  </w:style>
  <w:style w:type="paragraph" w:styleId="Plattetekst">
    <w:name w:val="Body Text"/>
    <w:basedOn w:val="Standaard"/>
    <w:link w:val="PlattetekstChar"/>
    <w:rsid w:val="00596FC8"/>
    <w:pPr>
      <w:spacing w:after="160" w:line="240" w:lineRule="auto"/>
      <w:jc w:val="both"/>
    </w:pPr>
    <w:rPr>
      <w:rFonts w:ascii="Times New Roman" w:hAnsi="Times New Roman"/>
    </w:rPr>
  </w:style>
  <w:style w:type="character" w:customStyle="1" w:styleId="PlattetekstChar">
    <w:name w:val="Platte tekst Char"/>
    <w:basedOn w:val="Standaardalinea-lettertype"/>
    <w:link w:val="Plattetekst"/>
    <w:rsid w:val="00596FC8"/>
    <w:rPr>
      <w:rFonts w:ascii="Times New Roman" w:hAnsi="Times New Roman" w:cs="Times New Roman"/>
      <w:sz w:val="20"/>
      <w:szCs w:val="24"/>
      <w:lang w:val="nl-NL" w:eastAsia="nl-NL"/>
    </w:rPr>
  </w:style>
  <w:style w:type="numbering" w:customStyle="1" w:styleId="TabelBlauw">
    <w:name w:val="Tabel_Blauw"/>
    <w:uiPriority w:val="99"/>
    <w:rsid w:val="00596FC8"/>
    <w:pPr>
      <w:numPr>
        <w:numId w:val="13"/>
      </w:numPr>
    </w:pPr>
  </w:style>
  <w:style w:type="table" w:styleId="Tabelraster">
    <w:name w:val="Table Grid"/>
    <w:basedOn w:val="Standaardtabel"/>
    <w:uiPriority w:val="59"/>
    <w:rsid w:val="00596FC8"/>
    <w:pPr>
      <w:spacing w:after="0" w:line="240" w:lineRule="auto"/>
    </w:pPr>
    <w:rPr>
      <w:rFonts w:ascii="Arial" w:hAnsi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unhideWhenUsed/>
    <w:rsid w:val="00596FC8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596FC8"/>
    <w:pPr>
      <w:spacing w:line="240" w:lineRule="auto"/>
      <w:ind w:left="170" w:hanging="170"/>
    </w:pPr>
    <w:rPr>
      <w:sz w:val="16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96FC8"/>
    <w:rPr>
      <w:rFonts w:ascii="Arial" w:hAnsi="Arial" w:cs="Times New Roman"/>
      <w:sz w:val="16"/>
      <w:szCs w:val="24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75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750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7505"/>
    <w:rPr>
      <w:rFonts w:ascii="Arial" w:hAnsi="Arial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75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7505"/>
    <w:rPr>
      <w:rFonts w:ascii="Arial" w:hAnsi="Arial" w:cs="Times New Roman"/>
      <w:b/>
      <w:bCs/>
      <w:sz w:val="20"/>
      <w:szCs w:val="20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96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6BA860E4224EA7364C006D16AC13" ma:contentTypeVersion="4" ma:contentTypeDescription="Een nieuw document maken." ma:contentTypeScope="" ma:versionID="a8547d55a9c598e6c157c556a08758ba">
  <xsd:schema xmlns:xsd="http://www.w3.org/2001/XMLSchema" xmlns:xs="http://www.w3.org/2001/XMLSchema" xmlns:p="http://schemas.microsoft.com/office/2006/metadata/properties" xmlns:ns2="d5f5403b-10ab-4522-8848-e5797cb74dfe" xmlns:ns3="5a904ed2-d302-4325-98d7-f83e6eaea416" targetNamespace="http://schemas.microsoft.com/office/2006/metadata/properties" ma:root="true" ma:fieldsID="45ab7c89c76404e3c71546409d95b3dc" ns2:_="" ns3:_="">
    <xsd:import namespace="d5f5403b-10ab-4522-8848-e5797cb74dfe"/>
    <xsd:import namespace="5a904ed2-d302-4325-98d7-f83e6eaea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5403b-10ab-4522-8848-e5797cb74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04ed2-d302-4325-98d7-f83e6eaea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4F3E9-9AE0-4A3F-8BCA-DB22637AB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659E8-9B07-4EAE-83BA-93755CCCE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5403b-10ab-4522-8848-e5797cb74dfe"/>
    <ds:schemaRef ds:uri="5a904ed2-d302-4325-98d7-f83e6eaea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493F9-E927-405D-B123-A1D7E1032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C31E5-7EE8-4C5D-A6B3-E502BC368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Leeuwendaal Advies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Rilana de Vries</dc:creator>
  <cp:keywords/>
  <dc:description/>
  <cp:lastModifiedBy>Teeken, MJ (Marijke)</cp:lastModifiedBy>
  <cp:revision>2</cp:revision>
  <cp:lastPrinted>2017-10-24T09:37:00Z</cp:lastPrinted>
  <dcterms:created xsi:type="dcterms:W3CDTF">2021-11-17T08:38:00Z</dcterms:created>
  <dcterms:modified xsi:type="dcterms:W3CDTF">2021-11-17T08:38:00Z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0x010100BFDD6BA860E4224EA7364C006D16AC13</vt:lpwstr>
  </property>
  <property fmtid="{D5CDD505-2E9C-101B-9397-08002B2CF9AE}" pid="3" name="ContentType">
    <vt:lpwstr>Document</vt:lpwstr>
  </property>
  <property fmtid="{D5CDD505-2E9C-101B-9397-08002B2CF9AE}" pid="4" name="Title">
    <vt:lpwstr/>
  </property>
</Properties>
</file>