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8D76" w14:textId="25870566" w:rsidR="00DD4987" w:rsidRPr="00DD4987" w:rsidRDefault="00DD4987" w:rsidP="00DD4987">
      <w:pPr>
        <w:spacing w:after="60"/>
        <w:ind w:right="107"/>
        <w:rPr>
          <w:rFonts w:ascii="Times New Roman" w:eastAsia="Times New Roman" w:hAnsi="Times New Roman" w:cs="Times New Roman"/>
          <w:sz w:val="24"/>
          <w:szCs w:val="24"/>
          <w:lang w:eastAsia="nl-NL"/>
        </w:rPr>
      </w:pPr>
      <w:r>
        <w:rPr>
          <w:noProof/>
        </w:rPr>
        <mc:AlternateContent>
          <mc:Choice Requires="wps">
            <w:drawing>
              <wp:anchor distT="0" distB="0" distL="114300" distR="114300" simplePos="0" relativeHeight="251659264" behindDoc="0" locked="0" layoutInCell="1" allowOverlap="1" wp14:anchorId="5CAFCCC6" wp14:editId="3F60C0FD">
                <wp:simplePos x="0" y="0"/>
                <wp:positionH relativeFrom="column">
                  <wp:posOffset>-385445</wp:posOffset>
                </wp:positionH>
                <wp:positionV relativeFrom="paragraph">
                  <wp:posOffset>-166370</wp:posOffset>
                </wp:positionV>
                <wp:extent cx="6467475" cy="4429125"/>
                <wp:effectExtent l="19050" t="19050" r="47625" b="47625"/>
                <wp:wrapNone/>
                <wp:docPr id="3" name="Rechthoek 3"/>
                <wp:cNvGraphicFramePr/>
                <a:graphic xmlns:a="http://schemas.openxmlformats.org/drawingml/2006/main">
                  <a:graphicData uri="http://schemas.microsoft.com/office/word/2010/wordprocessingShape">
                    <wps:wsp>
                      <wps:cNvSpPr/>
                      <wps:spPr>
                        <a:xfrm>
                          <a:off x="0" y="0"/>
                          <a:ext cx="6467475" cy="4429125"/>
                        </a:xfrm>
                        <a:prstGeom prst="rect">
                          <a:avLst/>
                        </a:prstGeom>
                        <a:noFill/>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EFCEE" id="Rechthoek 3" o:spid="_x0000_s1026" style="position:absolute;margin-left:-30.35pt;margin-top:-13.1pt;width:509.25pt;height:3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" filled="f" strokecolor="#ed7d31 [3205]" strokeweight="4.5pt"/>
            </w:pict>
          </mc:Fallback>
        </mc:AlternateContent>
      </w:r>
      <w:r>
        <w:rPr>
          <w:noProof/>
          <w:bdr w:val="none" w:sz="0" w:space="0" w:color="auto" w:frame="1"/>
        </w:rPr>
        <w:drawing>
          <wp:anchor distT="0" distB="0" distL="114300" distR="114300" simplePos="0" relativeHeight="251658240" behindDoc="1" locked="0" layoutInCell="1" allowOverlap="1" wp14:anchorId="7181D2DC" wp14:editId="79212406">
            <wp:simplePos x="0" y="0"/>
            <wp:positionH relativeFrom="margin">
              <wp:align>right</wp:align>
            </wp:positionH>
            <wp:positionV relativeFrom="paragraph">
              <wp:posOffset>90170</wp:posOffset>
            </wp:positionV>
            <wp:extent cx="1514475" cy="1447799"/>
            <wp:effectExtent l="0" t="0" r="0" b="635"/>
            <wp:wrapTight wrapText="bothSides">
              <wp:wrapPolygon edited="0">
                <wp:start x="8151" y="0"/>
                <wp:lineTo x="6521" y="853"/>
                <wp:lineTo x="1902" y="4265"/>
                <wp:lineTo x="272" y="9667"/>
                <wp:lineTo x="815" y="14217"/>
                <wp:lineTo x="3804" y="18766"/>
                <wp:lineTo x="7879" y="20756"/>
                <wp:lineTo x="8423" y="21325"/>
                <wp:lineTo x="12498" y="21325"/>
                <wp:lineTo x="13313" y="20756"/>
                <wp:lineTo x="16845" y="19050"/>
                <wp:lineTo x="20377" y="14217"/>
                <wp:lineTo x="20649" y="8530"/>
                <wp:lineTo x="19562" y="6540"/>
                <wp:lineTo x="17932" y="5118"/>
                <wp:lineTo x="18204" y="3696"/>
                <wp:lineTo x="14400" y="1137"/>
                <wp:lineTo x="11411" y="0"/>
                <wp:lineTo x="8151"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092" t="4246" r="12563" b="24047"/>
                    <a:stretch/>
                  </pic:blipFill>
                  <pic:spPr bwMode="auto">
                    <a:xfrm>
                      <a:off x="0" y="0"/>
                      <a:ext cx="1514475" cy="14477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4987">
        <w:rPr>
          <w:rFonts w:eastAsia="Times New Roman" w:cs="Arial"/>
          <w:color w:val="000000"/>
          <w:sz w:val="52"/>
          <w:szCs w:val="52"/>
          <w:lang w:eastAsia="nl-NL"/>
        </w:rPr>
        <w:t xml:space="preserve">Standaard urennorm </w:t>
      </w:r>
      <w:r w:rsidRPr="00DD4987">
        <w:rPr>
          <w:rFonts w:eastAsia="Times New Roman" w:cs="Arial"/>
          <w:color w:val="000000"/>
          <w:sz w:val="52"/>
          <w:szCs w:val="52"/>
          <w:lang w:eastAsia="nl-NL"/>
        </w:rPr>
        <w:br/>
        <w:t>voortgezet onderwijs </w:t>
      </w:r>
    </w:p>
    <w:p w14:paraId="4A0EE42C" w14:textId="5BC416B0" w:rsidR="00DD4987" w:rsidRPr="00DD4987" w:rsidRDefault="00DD4987" w:rsidP="00DD4987">
      <w:pP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1312" behindDoc="0" locked="0" layoutInCell="1" allowOverlap="1" wp14:anchorId="3FF4E998" wp14:editId="41B931D1">
                <wp:simplePos x="0" y="0"/>
                <wp:positionH relativeFrom="column">
                  <wp:posOffset>5691505</wp:posOffset>
                </wp:positionH>
                <wp:positionV relativeFrom="paragraph">
                  <wp:posOffset>45720</wp:posOffset>
                </wp:positionV>
                <wp:extent cx="381000" cy="0"/>
                <wp:effectExtent l="0" t="19050" r="38100" b="38100"/>
                <wp:wrapNone/>
                <wp:docPr id="5" name="Rechte verbindingslijn 5"/>
                <wp:cNvGraphicFramePr/>
                <a:graphic xmlns:a="http://schemas.openxmlformats.org/drawingml/2006/main">
                  <a:graphicData uri="http://schemas.microsoft.com/office/word/2010/wordprocessingShape">
                    <wps:wsp>
                      <wps:cNvCnPr/>
                      <wps:spPr>
                        <a:xfrm>
                          <a:off x="0" y="0"/>
                          <a:ext cx="3810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8FAD7" id="Rechte verbindingslijn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8.15pt,3.6pt" to="47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" strokecolor="#ed7d31 [3205]" strokeweight="4.5pt">
                <v:stroke joinstyle="miter"/>
              </v:line>
            </w:pict>
          </mc:Fallback>
        </mc:AlternateContent>
      </w: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14:anchorId="1ED4BEF9" wp14:editId="21C534CB">
                <wp:simplePos x="0" y="0"/>
                <wp:positionH relativeFrom="column">
                  <wp:posOffset>-375921</wp:posOffset>
                </wp:positionH>
                <wp:positionV relativeFrom="paragraph">
                  <wp:posOffset>46990</wp:posOffset>
                </wp:positionV>
                <wp:extent cx="4676775" cy="0"/>
                <wp:effectExtent l="0" t="19050" r="47625" b="38100"/>
                <wp:wrapNone/>
                <wp:docPr id="4" name="Rechte verbindingslijn 4"/>
                <wp:cNvGraphicFramePr/>
                <a:graphic xmlns:a="http://schemas.openxmlformats.org/drawingml/2006/main">
                  <a:graphicData uri="http://schemas.microsoft.com/office/word/2010/wordprocessingShape">
                    <wps:wsp>
                      <wps:cNvCnPr/>
                      <wps:spPr>
                        <a:xfrm>
                          <a:off x="0" y="0"/>
                          <a:ext cx="4676775"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8E62E" id="Rechte verbindingslijn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6pt,3.7pt" to="338.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" strokecolor="#ed7d31 [3205]" strokeweight="4.5pt">
                <v:stroke joinstyle="miter"/>
              </v:line>
            </w:pict>
          </mc:Fallback>
        </mc:AlternateContent>
      </w:r>
    </w:p>
    <w:p w14:paraId="15FE8AB2" w14:textId="065FC9B8" w:rsidR="00DD4987" w:rsidRPr="00DD4987" w:rsidRDefault="00DD4987" w:rsidP="00136A3D">
      <w:pPr>
        <w:spacing w:line="276" w:lineRule="auto"/>
        <w:ind w:right="107"/>
        <w:jc w:val="both"/>
        <w:rPr>
          <w:rFonts w:ascii="Times New Roman" w:eastAsia="Times New Roman" w:hAnsi="Times New Roman" w:cs="Times New Roman"/>
          <w:sz w:val="24"/>
          <w:szCs w:val="24"/>
          <w:lang w:eastAsia="nl-NL"/>
        </w:rPr>
      </w:pPr>
      <w:r w:rsidRPr="00DD4987">
        <w:rPr>
          <w:rFonts w:eastAsia="Times New Roman" w:cs="Arial"/>
          <w:color w:val="000000"/>
          <w:lang w:eastAsia="nl-NL"/>
        </w:rPr>
        <w:t>De school mag deze onderwijstijd zelf verdelen over alle leerjaren.</w:t>
      </w:r>
      <w:r w:rsidRPr="00DD4987">
        <w:rPr>
          <w:rFonts w:ascii="Times New Roman" w:eastAsia="Times New Roman" w:hAnsi="Times New Roman" w:cs="Times New Roman"/>
          <w:sz w:val="24"/>
          <w:szCs w:val="24"/>
          <w:lang w:eastAsia="nl-NL"/>
        </w:rPr>
        <w:br/>
      </w:r>
    </w:p>
    <w:p w14:paraId="611B8968" w14:textId="5A18832E" w:rsidR="00DD4987" w:rsidRPr="00DD4987" w:rsidRDefault="00DD4987" w:rsidP="00136A3D">
      <w:pPr>
        <w:numPr>
          <w:ilvl w:val="0"/>
          <w:numId w:val="1"/>
        </w:numPr>
        <w:spacing w:line="276" w:lineRule="auto"/>
        <w:ind w:right="107"/>
        <w:jc w:val="both"/>
        <w:textAlignment w:val="baseline"/>
        <w:rPr>
          <w:rFonts w:eastAsia="Times New Roman" w:cs="Arial"/>
          <w:color w:val="000000"/>
          <w:sz w:val="21"/>
          <w:szCs w:val="21"/>
          <w:lang w:eastAsia="nl-NL"/>
        </w:rPr>
      </w:pPr>
      <w:r w:rsidRPr="00DD4987">
        <w:rPr>
          <w:rFonts w:eastAsia="Times New Roman" w:cs="Arial"/>
          <w:b/>
          <w:bCs/>
          <w:color w:val="000000"/>
          <w:sz w:val="21"/>
          <w:szCs w:val="21"/>
          <w:lang w:eastAsia="nl-NL"/>
        </w:rPr>
        <w:t>vmbo (over 4 jaar):</w:t>
      </w:r>
      <w:r w:rsidRPr="00DD4987">
        <w:rPr>
          <w:rFonts w:eastAsia="Times New Roman" w:cs="Arial"/>
          <w:color w:val="000000"/>
          <w:sz w:val="21"/>
          <w:szCs w:val="21"/>
          <w:lang w:eastAsia="nl-NL"/>
        </w:rPr>
        <w:t xml:space="preserve"> 3.700 klokuren</w:t>
      </w:r>
    </w:p>
    <w:p w14:paraId="78734434" w14:textId="5E64383A" w:rsidR="00DD4987" w:rsidRPr="00DD4987" w:rsidRDefault="00DD4987" w:rsidP="00136A3D">
      <w:pPr>
        <w:numPr>
          <w:ilvl w:val="0"/>
          <w:numId w:val="1"/>
        </w:numPr>
        <w:shd w:val="clear" w:color="auto" w:fill="FFFFFF"/>
        <w:spacing w:line="276" w:lineRule="auto"/>
        <w:ind w:right="107"/>
        <w:jc w:val="both"/>
        <w:textAlignment w:val="baseline"/>
        <w:rPr>
          <w:rFonts w:eastAsia="Times New Roman" w:cs="Arial"/>
          <w:color w:val="000000"/>
          <w:sz w:val="21"/>
          <w:szCs w:val="21"/>
          <w:lang w:eastAsia="nl-NL"/>
        </w:rPr>
      </w:pPr>
      <w:r w:rsidRPr="00DD4987">
        <w:rPr>
          <w:rFonts w:eastAsia="Times New Roman" w:cs="Arial"/>
          <w:b/>
          <w:bCs/>
          <w:color w:val="000000"/>
          <w:sz w:val="21"/>
          <w:szCs w:val="21"/>
          <w:lang w:eastAsia="nl-NL"/>
        </w:rPr>
        <w:t>havo (over 5 jaar):</w:t>
      </w:r>
      <w:r w:rsidRPr="00DD4987">
        <w:rPr>
          <w:rFonts w:eastAsia="Times New Roman" w:cs="Arial"/>
          <w:color w:val="000000"/>
          <w:sz w:val="21"/>
          <w:szCs w:val="21"/>
          <w:lang w:eastAsia="nl-NL"/>
        </w:rPr>
        <w:t xml:space="preserve"> 4.700 klokuren</w:t>
      </w:r>
    </w:p>
    <w:p w14:paraId="5BEABB3B" w14:textId="77777777" w:rsidR="00136A3D" w:rsidRDefault="00DD4987" w:rsidP="00136A3D">
      <w:pPr>
        <w:numPr>
          <w:ilvl w:val="0"/>
          <w:numId w:val="1"/>
        </w:numPr>
        <w:shd w:val="clear" w:color="auto" w:fill="FFFFFF"/>
        <w:spacing w:after="440" w:line="276" w:lineRule="auto"/>
        <w:ind w:right="107"/>
        <w:jc w:val="both"/>
        <w:textAlignment w:val="baseline"/>
        <w:rPr>
          <w:rFonts w:eastAsia="Times New Roman" w:cs="Arial"/>
          <w:color w:val="000000"/>
          <w:sz w:val="21"/>
          <w:szCs w:val="21"/>
          <w:lang w:eastAsia="nl-NL"/>
        </w:rPr>
      </w:pPr>
      <w:r w:rsidRPr="00DD4987">
        <w:rPr>
          <w:rFonts w:eastAsia="Times New Roman" w:cs="Arial"/>
          <w:b/>
          <w:bCs/>
          <w:color w:val="000000"/>
          <w:sz w:val="21"/>
          <w:szCs w:val="21"/>
          <w:lang w:eastAsia="nl-NL"/>
        </w:rPr>
        <w:t>vwo (over 6 jaar):</w:t>
      </w:r>
      <w:r w:rsidRPr="00DD4987">
        <w:rPr>
          <w:rFonts w:eastAsia="Times New Roman" w:cs="Arial"/>
          <w:color w:val="000000"/>
          <w:sz w:val="21"/>
          <w:szCs w:val="21"/>
          <w:lang w:eastAsia="nl-NL"/>
        </w:rPr>
        <w:t xml:space="preserve"> 5.700 klokuren</w:t>
      </w:r>
    </w:p>
    <w:p w14:paraId="329D64B3" w14:textId="3AC8FEE7" w:rsidR="00DD4987" w:rsidRPr="00DD4987" w:rsidRDefault="00DD4987" w:rsidP="00136A3D">
      <w:pPr>
        <w:shd w:val="clear" w:color="auto" w:fill="FFFFFF"/>
        <w:spacing w:after="440" w:line="276" w:lineRule="auto"/>
        <w:ind w:right="107"/>
        <w:jc w:val="both"/>
        <w:textAlignment w:val="baseline"/>
        <w:rPr>
          <w:rFonts w:eastAsia="Times New Roman" w:cs="Arial"/>
          <w:color w:val="000000"/>
          <w:sz w:val="21"/>
          <w:szCs w:val="21"/>
          <w:lang w:eastAsia="nl-NL"/>
        </w:rPr>
      </w:pPr>
      <w:r w:rsidRPr="00DD4987">
        <w:rPr>
          <w:rFonts w:eastAsia="Times New Roman" w:cs="Arial"/>
          <w:color w:val="000000"/>
          <w:lang w:eastAsia="nl-NL"/>
        </w:rPr>
        <w:t xml:space="preserve">Er zijn </w:t>
      </w:r>
      <w:r w:rsidRPr="00DD4987">
        <w:rPr>
          <w:rFonts w:eastAsia="Times New Roman" w:cs="Arial"/>
          <w:b/>
          <w:bCs/>
          <w:color w:val="000000"/>
          <w:lang w:eastAsia="nl-NL"/>
        </w:rPr>
        <w:t>drie voorwaarden</w:t>
      </w:r>
      <w:r w:rsidRPr="00DD4987">
        <w:rPr>
          <w:rFonts w:eastAsia="Times New Roman" w:cs="Arial"/>
          <w:color w:val="000000"/>
          <w:lang w:eastAsia="nl-NL"/>
        </w:rPr>
        <w:t xml:space="preserve"> voor activiteiten om als </w:t>
      </w:r>
      <w:r w:rsidRPr="00DD4987">
        <w:rPr>
          <w:rFonts w:eastAsia="Times New Roman" w:cs="Arial"/>
          <w:b/>
          <w:bCs/>
          <w:color w:val="000000"/>
          <w:lang w:eastAsia="nl-NL"/>
        </w:rPr>
        <w:t>onderwijstijd</w:t>
      </w:r>
      <w:r w:rsidRPr="00DD4987">
        <w:rPr>
          <w:rFonts w:eastAsia="Times New Roman" w:cs="Arial"/>
          <w:color w:val="000000"/>
          <w:lang w:eastAsia="nl-NL"/>
        </w:rPr>
        <w:t xml:space="preserve"> te gelden</w:t>
      </w:r>
    </w:p>
    <w:p w14:paraId="0D6E0885" w14:textId="02F8DFCA" w:rsidR="00DD4987" w:rsidRDefault="00DD4987" w:rsidP="00136A3D">
      <w:pPr>
        <w:numPr>
          <w:ilvl w:val="0"/>
          <w:numId w:val="2"/>
        </w:numPr>
        <w:spacing w:line="276" w:lineRule="auto"/>
        <w:ind w:right="107"/>
        <w:jc w:val="both"/>
        <w:textAlignment w:val="baseline"/>
        <w:rPr>
          <w:rFonts w:eastAsia="Times New Roman" w:cs="Arial"/>
          <w:color w:val="000000"/>
          <w:lang w:eastAsia="nl-NL"/>
        </w:rPr>
      </w:pPr>
      <w:r w:rsidRPr="00DD4987">
        <w:rPr>
          <w:rFonts w:eastAsia="Times New Roman" w:cs="Arial"/>
          <w:color w:val="000000"/>
          <w:lang w:eastAsia="nl-NL"/>
        </w:rPr>
        <w:t>De activiteit moet bewust gepland zijn en worden verzorgd onder verantwoordelijkheid van de school;</w:t>
      </w:r>
    </w:p>
    <w:p w14:paraId="4C76AB53" w14:textId="2E36269B" w:rsidR="00DD4987" w:rsidRDefault="00DD4987" w:rsidP="00136A3D">
      <w:pPr>
        <w:numPr>
          <w:ilvl w:val="0"/>
          <w:numId w:val="2"/>
        </w:numPr>
        <w:spacing w:line="276" w:lineRule="auto"/>
        <w:ind w:right="107"/>
        <w:jc w:val="both"/>
        <w:textAlignment w:val="baseline"/>
        <w:rPr>
          <w:rFonts w:eastAsia="Times New Roman" w:cs="Arial"/>
          <w:color w:val="000000"/>
          <w:lang w:eastAsia="nl-NL"/>
        </w:rPr>
      </w:pPr>
      <w:r w:rsidRPr="00DD4987">
        <w:rPr>
          <w:rFonts w:eastAsia="Times New Roman" w:cs="Arial"/>
          <w:color w:val="000000"/>
          <w:lang w:eastAsia="nl-NL"/>
        </w:rPr>
        <w:t>De activiteit moet worden uitgevoerd onder de pedagogisch/didactische verantwoordelijkheid van een leraar of van iemand anders die dat volgens de wet mag doen;</w:t>
      </w:r>
    </w:p>
    <w:p w14:paraId="7FD754F3" w14:textId="6B0E9668" w:rsidR="00DD4987" w:rsidRPr="00DD4987" w:rsidRDefault="00DD4987" w:rsidP="00136A3D">
      <w:pPr>
        <w:numPr>
          <w:ilvl w:val="0"/>
          <w:numId w:val="2"/>
        </w:numPr>
        <w:spacing w:line="276" w:lineRule="auto"/>
        <w:ind w:right="107"/>
        <w:jc w:val="both"/>
        <w:textAlignment w:val="baseline"/>
        <w:rPr>
          <w:rFonts w:eastAsia="Times New Roman" w:cs="Arial"/>
          <w:color w:val="000000"/>
          <w:lang w:eastAsia="nl-NL"/>
        </w:rPr>
      </w:pPr>
      <w:r w:rsidRPr="00DD4987">
        <w:rPr>
          <w:rFonts w:eastAsia="Times New Roman" w:cs="Arial"/>
          <w:color w:val="000000"/>
          <w:lang w:eastAsia="nl-NL"/>
        </w:rPr>
        <w:t>De medezeggenschap moet vooraf ermee instemmen dat de activiteit geldt als onderwijstijd.</w:t>
      </w:r>
    </w:p>
    <w:p w14:paraId="02E2EE1C" w14:textId="39F46BBF" w:rsidR="00DD4987" w:rsidRPr="00DD4987" w:rsidRDefault="00DD4987" w:rsidP="00DD4987">
      <w:pPr>
        <w:spacing w:after="240"/>
        <w:rPr>
          <w:rFonts w:ascii="Times New Roman" w:eastAsia="Times New Roman" w:hAnsi="Times New Roman" w:cs="Times New Roman"/>
          <w:sz w:val="24"/>
          <w:szCs w:val="24"/>
          <w:lang w:eastAsia="nl-NL"/>
        </w:rPr>
      </w:pPr>
      <w:r w:rsidRPr="00DD4987">
        <w:rPr>
          <w:rFonts w:ascii="Times New Roman" w:eastAsia="Times New Roman" w:hAnsi="Times New Roman" w:cs="Times New Roman"/>
          <w:sz w:val="24"/>
          <w:szCs w:val="24"/>
          <w:lang w:eastAsia="nl-NL"/>
        </w:rPr>
        <w:br/>
      </w:r>
    </w:p>
    <w:p w14:paraId="2E8C47B0" w14:textId="3E4E3F1F" w:rsidR="00136A3D" w:rsidRDefault="00136A3D">
      <w:r>
        <w:br w:type="page"/>
      </w:r>
    </w:p>
    <w:p w14:paraId="2BB8D8A3" w14:textId="4B9B3338" w:rsidR="00136A3D" w:rsidRPr="00136A3D" w:rsidRDefault="00AA74F0" w:rsidP="00136A3D">
      <w:pPr>
        <w:shd w:val="clear" w:color="auto" w:fill="FFFFFF"/>
        <w:ind w:right="107"/>
        <w:rPr>
          <w:rFonts w:ascii="Times New Roman" w:eastAsia="Times New Roman" w:hAnsi="Times New Roman" w:cs="Times New Roman"/>
          <w:sz w:val="24"/>
          <w:szCs w:val="24"/>
          <w:lang w:eastAsia="nl-NL"/>
        </w:rPr>
      </w:pPr>
      <w:r>
        <w:rPr>
          <w:noProof/>
        </w:rPr>
        <w:lastRenderedPageBreak/>
        <mc:AlternateContent>
          <mc:Choice Requires="wps">
            <w:drawing>
              <wp:anchor distT="0" distB="0" distL="114300" distR="114300" simplePos="0" relativeHeight="251663360" behindDoc="0" locked="0" layoutInCell="1" allowOverlap="1" wp14:anchorId="54E6E99C" wp14:editId="6E0FF377">
                <wp:simplePos x="0" y="0"/>
                <wp:positionH relativeFrom="column">
                  <wp:posOffset>-328295</wp:posOffset>
                </wp:positionH>
                <wp:positionV relativeFrom="paragraph">
                  <wp:posOffset>-223520</wp:posOffset>
                </wp:positionV>
                <wp:extent cx="6343650" cy="2876550"/>
                <wp:effectExtent l="19050" t="19050" r="38100" b="38100"/>
                <wp:wrapNone/>
                <wp:docPr id="7" name="Rechthoek 7"/>
                <wp:cNvGraphicFramePr/>
                <a:graphic xmlns:a="http://schemas.openxmlformats.org/drawingml/2006/main">
                  <a:graphicData uri="http://schemas.microsoft.com/office/word/2010/wordprocessingShape">
                    <wps:wsp>
                      <wps:cNvSpPr/>
                      <wps:spPr>
                        <a:xfrm>
                          <a:off x="0" y="0"/>
                          <a:ext cx="6343650" cy="2876550"/>
                        </a:xfrm>
                        <a:prstGeom prst="rect">
                          <a:avLst/>
                        </a:prstGeom>
                        <a:noFill/>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1932" id="Rechthoek 7" o:spid="_x0000_s1026" style="position:absolute;margin-left:-25.85pt;margin-top:-17.6pt;width:499.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" filled="f" strokecolor="#ed7d31 [3205]" strokeweight="4.5pt"/>
            </w:pict>
          </mc:Fallback>
        </mc:AlternateContent>
      </w:r>
      <w:r w:rsidR="00136A3D">
        <w:rPr>
          <w:rFonts w:cs="Arial"/>
          <w:noProof/>
          <w:color w:val="000000"/>
          <w:sz w:val="21"/>
          <w:szCs w:val="21"/>
          <w:bdr w:val="none" w:sz="0" w:space="0" w:color="auto" w:frame="1"/>
        </w:rPr>
        <w:drawing>
          <wp:anchor distT="0" distB="0" distL="114300" distR="114300" simplePos="0" relativeHeight="251664384" behindDoc="1" locked="0" layoutInCell="1" allowOverlap="1" wp14:anchorId="14FE3E95" wp14:editId="709E6251">
            <wp:simplePos x="0" y="0"/>
            <wp:positionH relativeFrom="column">
              <wp:posOffset>4486910</wp:posOffset>
            </wp:positionH>
            <wp:positionV relativeFrom="paragraph">
              <wp:posOffset>0</wp:posOffset>
            </wp:positionV>
            <wp:extent cx="1422400" cy="1238250"/>
            <wp:effectExtent l="0" t="0" r="6350" b="0"/>
            <wp:wrapTight wrapText="bothSides">
              <wp:wrapPolygon edited="0">
                <wp:start x="11571" y="0"/>
                <wp:lineTo x="9546" y="1329"/>
                <wp:lineTo x="6654" y="4652"/>
                <wp:lineTo x="0" y="9969"/>
                <wp:lineTo x="0" y="13292"/>
                <wp:lineTo x="1157" y="21268"/>
                <wp:lineTo x="2314" y="21268"/>
                <wp:lineTo x="4918" y="21268"/>
                <wp:lineTo x="13886" y="17280"/>
                <wp:lineTo x="18225" y="16283"/>
                <wp:lineTo x="20250" y="14289"/>
                <wp:lineTo x="20250" y="10966"/>
                <wp:lineTo x="21407" y="7643"/>
                <wp:lineTo x="21407" y="4320"/>
                <wp:lineTo x="18514" y="997"/>
                <wp:lineTo x="16779" y="0"/>
                <wp:lineTo x="11571"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683" t="9166" r="15102" b="29446"/>
                    <a:stretch/>
                  </pic:blipFill>
                  <pic:spPr bwMode="auto">
                    <a:xfrm>
                      <a:off x="0" y="0"/>
                      <a:ext cx="142240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6A3D" w:rsidRPr="00136A3D">
        <w:rPr>
          <w:rFonts w:eastAsia="Times New Roman" w:cs="Arial"/>
          <w:color w:val="000000"/>
          <w:sz w:val="52"/>
          <w:szCs w:val="52"/>
          <w:lang w:eastAsia="nl-NL"/>
        </w:rPr>
        <w:t>De medezeggenschapsraad</w:t>
      </w:r>
    </w:p>
    <w:p w14:paraId="74968A4F" w14:textId="0CA73A54" w:rsidR="00136A3D" w:rsidRDefault="00136A3D" w:rsidP="00136A3D">
      <w:pPr>
        <w:shd w:val="clear" w:color="auto" w:fill="FFFFFF"/>
        <w:spacing w:after="160" w:line="276" w:lineRule="auto"/>
        <w:ind w:right="107"/>
        <w:jc w:val="both"/>
        <w:rPr>
          <w:rFonts w:eastAsia="Times New Roman" w:cs="Arial"/>
          <w:b/>
          <w:bCs/>
          <w:color w:val="000000"/>
          <w:sz w:val="21"/>
          <w:szCs w:val="21"/>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8480" behindDoc="0" locked="0" layoutInCell="1" allowOverlap="1" wp14:anchorId="78E240FB" wp14:editId="6F422EF9">
                <wp:simplePos x="0" y="0"/>
                <wp:positionH relativeFrom="rightMargin">
                  <wp:posOffset>114300</wp:posOffset>
                </wp:positionH>
                <wp:positionV relativeFrom="paragraph">
                  <wp:posOffset>111125</wp:posOffset>
                </wp:positionV>
                <wp:extent cx="171450" cy="0"/>
                <wp:effectExtent l="0" t="19050" r="38100" b="38100"/>
                <wp:wrapNone/>
                <wp:docPr id="12" name="Rechte verbindingslijn 12"/>
                <wp:cNvGraphicFramePr/>
                <a:graphic xmlns:a="http://schemas.openxmlformats.org/drawingml/2006/main">
                  <a:graphicData uri="http://schemas.microsoft.com/office/word/2010/wordprocessingShape">
                    <wps:wsp>
                      <wps:cNvCnPr/>
                      <wps:spPr>
                        <a:xfrm flipV="1">
                          <a:off x="0" y="0"/>
                          <a:ext cx="17145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FC56A" id="Rechte verbindingslijn 12" o:spid="_x0000_s1026" style="position:absolute;flip:y;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9pt,8.75pt" to="2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" strokecolor="#ed7d31 [3205]" strokeweight="4.5pt">
                <v:stroke joinstyle="miter"/>
                <w10:wrap anchorx="margin"/>
              </v:line>
            </w:pict>
          </mc:Fallback>
        </mc:AlternateContent>
      </w: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6432" behindDoc="0" locked="0" layoutInCell="1" allowOverlap="1" wp14:anchorId="197FF5E0" wp14:editId="062DC2CD">
                <wp:simplePos x="0" y="0"/>
                <wp:positionH relativeFrom="column">
                  <wp:posOffset>-347345</wp:posOffset>
                </wp:positionH>
                <wp:positionV relativeFrom="paragraph">
                  <wp:posOffset>111125</wp:posOffset>
                </wp:positionV>
                <wp:extent cx="4962525" cy="19050"/>
                <wp:effectExtent l="0" t="19050" r="47625" b="38100"/>
                <wp:wrapNone/>
                <wp:docPr id="11" name="Rechte verbindingslijn 11"/>
                <wp:cNvGraphicFramePr/>
                <a:graphic xmlns:a="http://schemas.openxmlformats.org/drawingml/2006/main">
                  <a:graphicData uri="http://schemas.microsoft.com/office/word/2010/wordprocessingShape">
                    <wps:wsp>
                      <wps:cNvCnPr/>
                      <wps:spPr>
                        <a:xfrm flipV="1">
                          <a:off x="0" y="0"/>
                          <a:ext cx="4962525" cy="1905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DDC8F" id="Rechte verbindingslijn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8.75pt" to="363.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" strokecolor="#ed7d31 [3205]" strokeweight="4.5pt">
                <v:stroke joinstyle="miter"/>
              </v:line>
            </w:pict>
          </mc:Fallback>
        </mc:AlternateContent>
      </w:r>
    </w:p>
    <w:p w14:paraId="6D5BA247" w14:textId="5D61698B" w:rsidR="00136A3D" w:rsidRPr="00136A3D" w:rsidRDefault="00136A3D" w:rsidP="00136A3D">
      <w:pPr>
        <w:shd w:val="clear" w:color="auto" w:fill="FFFFFF"/>
        <w:spacing w:after="160" w:line="276" w:lineRule="auto"/>
        <w:ind w:right="107"/>
        <w:jc w:val="both"/>
        <w:rPr>
          <w:rFonts w:ascii="Times New Roman" w:eastAsia="Times New Roman" w:hAnsi="Times New Roman" w:cs="Times New Roman"/>
          <w:sz w:val="24"/>
          <w:szCs w:val="24"/>
          <w:lang w:eastAsia="nl-NL"/>
        </w:rPr>
      </w:pPr>
      <w:r w:rsidRPr="00136A3D">
        <w:rPr>
          <w:rFonts w:eastAsia="Times New Roman" w:cs="Arial"/>
          <w:b/>
          <w:bCs/>
          <w:color w:val="000000"/>
          <w:sz w:val="21"/>
          <w:szCs w:val="21"/>
          <w:lang w:eastAsia="nl-NL"/>
        </w:rPr>
        <w:t>De medezeggenschapsraad (MR)</w:t>
      </w:r>
      <w:r w:rsidRPr="00136A3D">
        <w:rPr>
          <w:rFonts w:eastAsia="Times New Roman" w:cs="Arial"/>
          <w:color w:val="000000"/>
          <w:sz w:val="21"/>
          <w:szCs w:val="21"/>
          <w:lang w:eastAsia="nl-NL"/>
        </w:rPr>
        <w:t xml:space="preserve"> speelt een belangrijke rol bij de planning en de invulling van de onderwijstijd. De MR moet vooraf instemmen met:</w:t>
      </w:r>
    </w:p>
    <w:p w14:paraId="6F6D7F6B" w14:textId="70110091" w:rsidR="00136A3D" w:rsidRPr="00136A3D" w:rsidRDefault="00136A3D" w:rsidP="00136A3D">
      <w:pPr>
        <w:numPr>
          <w:ilvl w:val="0"/>
          <w:numId w:val="5"/>
        </w:numPr>
        <w:shd w:val="clear" w:color="auto" w:fill="FFFFFF"/>
        <w:spacing w:before="440" w:line="276" w:lineRule="auto"/>
        <w:ind w:left="940" w:right="107"/>
        <w:jc w:val="both"/>
        <w:textAlignment w:val="baseline"/>
        <w:rPr>
          <w:rFonts w:eastAsia="Times New Roman" w:cs="Arial"/>
          <w:color w:val="000000"/>
          <w:sz w:val="21"/>
          <w:szCs w:val="21"/>
          <w:lang w:eastAsia="nl-NL"/>
        </w:rPr>
      </w:pPr>
      <w:r w:rsidRPr="00136A3D">
        <w:rPr>
          <w:rFonts w:eastAsia="Times New Roman" w:cs="Arial"/>
          <w:color w:val="000000"/>
          <w:sz w:val="21"/>
          <w:szCs w:val="21"/>
          <w:lang w:eastAsia="nl-NL"/>
        </w:rPr>
        <w:t>Welke soorten onderwijsactiviteiten binnen de onderwijstijd vallen;</w:t>
      </w:r>
    </w:p>
    <w:p w14:paraId="56BE0F00" w14:textId="6BB29D5F" w:rsidR="00136A3D" w:rsidRPr="00136A3D" w:rsidRDefault="00136A3D" w:rsidP="00136A3D">
      <w:pPr>
        <w:numPr>
          <w:ilvl w:val="0"/>
          <w:numId w:val="5"/>
        </w:numPr>
        <w:shd w:val="clear" w:color="auto" w:fill="FFFFFF"/>
        <w:spacing w:line="276" w:lineRule="auto"/>
        <w:ind w:left="940" w:right="107"/>
        <w:jc w:val="both"/>
        <w:textAlignment w:val="baseline"/>
        <w:rPr>
          <w:rFonts w:eastAsia="Times New Roman" w:cs="Arial"/>
          <w:color w:val="000000"/>
          <w:sz w:val="21"/>
          <w:szCs w:val="21"/>
          <w:lang w:eastAsia="nl-NL"/>
        </w:rPr>
      </w:pPr>
      <w:r w:rsidRPr="00136A3D">
        <w:rPr>
          <w:rFonts w:eastAsia="Times New Roman" w:cs="Arial"/>
          <w:color w:val="000000"/>
          <w:sz w:val="21"/>
          <w:szCs w:val="21"/>
          <w:lang w:eastAsia="nl-NL"/>
        </w:rPr>
        <w:t>Wat het beleid is voor lesuitval (bijvoorbeeld bij ziekte van een leraar);</w:t>
      </w:r>
    </w:p>
    <w:p w14:paraId="545258D4" w14:textId="44183606" w:rsidR="00136A3D" w:rsidRPr="00136A3D" w:rsidRDefault="00136A3D" w:rsidP="00136A3D">
      <w:pPr>
        <w:numPr>
          <w:ilvl w:val="0"/>
          <w:numId w:val="5"/>
        </w:numPr>
        <w:shd w:val="clear" w:color="auto" w:fill="FFFFFF"/>
        <w:spacing w:line="276" w:lineRule="auto"/>
        <w:ind w:left="940" w:right="107"/>
        <w:jc w:val="both"/>
        <w:textAlignment w:val="baseline"/>
        <w:rPr>
          <w:rFonts w:eastAsia="Times New Roman" w:cs="Arial"/>
          <w:color w:val="000000"/>
          <w:sz w:val="21"/>
          <w:szCs w:val="21"/>
          <w:lang w:eastAsia="nl-NL"/>
        </w:rPr>
      </w:pPr>
      <w:r w:rsidRPr="00136A3D">
        <w:rPr>
          <w:rFonts w:eastAsia="Times New Roman" w:cs="Arial"/>
          <w:color w:val="000000"/>
          <w:sz w:val="21"/>
          <w:szCs w:val="21"/>
          <w:lang w:eastAsia="nl-NL"/>
        </w:rPr>
        <w:t>Op welke dagen de school geen onderwijs verzorgt;</w:t>
      </w:r>
    </w:p>
    <w:p w14:paraId="55B6FC97" w14:textId="1FAC4E68" w:rsidR="00136A3D" w:rsidRDefault="00136A3D" w:rsidP="00136A3D">
      <w:pPr>
        <w:numPr>
          <w:ilvl w:val="0"/>
          <w:numId w:val="5"/>
        </w:numPr>
        <w:shd w:val="clear" w:color="auto" w:fill="FFFFFF"/>
        <w:spacing w:line="276" w:lineRule="auto"/>
        <w:ind w:left="940" w:right="107"/>
        <w:jc w:val="both"/>
        <w:textAlignment w:val="baseline"/>
        <w:rPr>
          <w:rFonts w:eastAsia="Times New Roman" w:cs="Arial"/>
          <w:color w:val="000000"/>
          <w:sz w:val="21"/>
          <w:szCs w:val="21"/>
          <w:lang w:eastAsia="nl-NL"/>
        </w:rPr>
      </w:pPr>
      <w:r w:rsidRPr="00136A3D">
        <w:rPr>
          <w:rFonts w:eastAsia="Times New Roman" w:cs="Arial"/>
          <w:color w:val="000000"/>
          <w:sz w:val="21"/>
          <w:szCs w:val="21"/>
          <w:lang w:eastAsia="nl-NL"/>
        </w:rPr>
        <w:t>Jaarplan onderwijs;</w:t>
      </w:r>
    </w:p>
    <w:p w14:paraId="533BE606" w14:textId="35CE3C19" w:rsidR="00136A3D" w:rsidRPr="00136A3D" w:rsidRDefault="00136A3D" w:rsidP="00136A3D">
      <w:pPr>
        <w:numPr>
          <w:ilvl w:val="0"/>
          <w:numId w:val="5"/>
        </w:numPr>
        <w:shd w:val="clear" w:color="auto" w:fill="FFFFFF"/>
        <w:spacing w:line="276" w:lineRule="auto"/>
        <w:ind w:left="940" w:right="107"/>
        <w:jc w:val="both"/>
        <w:textAlignment w:val="baseline"/>
        <w:rPr>
          <w:rFonts w:eastAsia="Times New Roman" w:cs="Arial"/>
          <w:color w:val="000000"/>
          <w:sz w:val="21"/>
          <w:szCs w:val="21"/>
          <w:lang w:eastAsia="nl-NL"/>
        </w:rPr>
      </w:pPr>
      <w:r w:rsidRPr="00136A3D">
        <w:rPr>
          <w:rFonts w:eastAsia="Times New Roman" w:cs="Arial"/>
          <w:color w:val="000000"/>
          <w:sz w:val="21"/>
          <w:szCs w:val="21"/>
          <w:lang w:eastAsia="nl-NL"/>
        </w:rPr>
        <w:t>PTA en examenreglement</w:t>
      </w:r>
      <w:r>
        <w:rPr>
          <w:rFonts w:eastAsia="Times New Roman" w:cs="Arial"/>
          <w:color w:val="000000"/>
          <w:sz w:val="21"/>
          <w:szCs w:val="21"/>
          <w:lang w:eastAsia="nl-NL"/>
        </w:rPr>
        <w:tab/>
      </w:r>
      <w:r w:rsidRPr="00136A3D">
        <w:rPr>
          <w:rFonts w:eastAsia="Times New Roman" w:cs="Arial"/>
          <w:color w:val="000000"/>
          <w:sz w:val="21"/>
          <w:szCs w:val="21"/>
          <w:lang w:eastAsia="nl-NL"/>
        </w:rPr>
        <w:br/>
      </w:r>
    </w:p>
    <w:p w14:paraId="26988508" w14:textId="77777777" w:rsidR="00136A3D" w:rsidRDefault="00136A3D" w:rsidP="00136A3D">
      <w:pPr>
        <w:shd w:val="clear" w:color="auto" w:fill="FFFFFF"/>
        <w:spacing w:line="276" w:lineRule="auto"/>
        <w:ind w:right="107"/>
        <w:jc w:val="both"/>
        <w:textAlignment w:val="baseline"/>
      </w:pPr>
    </w:p>
    <w:p w14:paraId="27AF9D8D" w14:textId="77777777" w:rsidR="00136A3D" w:rsidRDefault="00136A3D" w:rsidP="00136A3D">
      <w:pPr>
        <w:shd w:val="clear" w:color="auto" w:fill="FFFFFF"/>
        <w:spacing w:line="276" w:lineRule="auto"/>
        <w:ind w:right="107"/>
        <w:jc w:val="both"/>
        <w:textAlignment w:val="baseline"/>
      </w:pPr>
    </w:p>
    <w:p w14:paraId="73D0D2DA" w14:textId="77777777" w:rsidR="00136A3D" w:rsidRDefault="00136A3D" w:rsidP="00136A3D">
      <w:pPr>
        <w:shd w:val="clear" w:color="auto" w:fill="FFFFFF"/>
        <w:spacing w:line="276" w:lineRule="auto"/>
        <w:ind w:right="107"/>
        <w:jc w:val="both"/>
        <w:textAlignment w:val="baseline"/>
      </w:pPr>
    </w:p>
    <w:p w14:paraId="62D3BDBA" w14:textId="08923D9B" w:rsidR="00136A3D" w:rsidRPr="00136A3D" w:rsidRDefault="00136A3D" w:rsidP="00AA74F0">
      <w:r>
        <w:br w:type="page"/>
      </w:r>
      <w:r w:rsidR="00AA74F0">
        <w:rPr>
          <w:noProof/>
        </w:rPr>
        <w:lastRenderedPageBreak/>
        <mc:AlternateContent>
          <mc:Choice Requires="wps">
            <w:drawing>
              <wp:anchor distT="0" distB="0" distL="114300" distR="114300" simplePos="0" relativeHeight="251671552" behindDoc="0" locked="0" layoutInCell="1" allowOverlap="1" wp14:anchorId="3622C69B" wp14:editId="74C11A1D">
                <wp:simplePos x="0" y="0"/>
                <wp:positionH relativeFrom="column">
                  <wp:posOffset>-271145</wp:posOffset>
                </wp:positionH>
                <wp:positionV relativeFrom="paragraph">
                  <wp:posOffset>-185419</wp:posOffset>
                </wp:positionV>
                <wp:extent cx="6467475" cy="3790950"/>
                <wp:effectExtent l="19050" t="19050" r="47625" b="38100"/>
                <wp:wrapNone/>
                <wp:docPr id="16" name="Rechthoek 16"/>
                <wp:cNvGraphicFramePr/>
                <a:graphic xmlns:a="http://schemas.openxmlformats.org/drawingml/2006/main">
                  <a:graphicData uri="http://schemas.microsoft.com/office/word/2010/wordprocessingShape">
                    <wps:wsp>
                      <wps:cNvSpPr/>
                      <wps:spPr>
                        <a:xfrm>
                          <a:off x="0" y="0"/>
                          <a:ext cx="6467475" cy="3790950"/>
                        </a:xfrm>
                        <a:prstGeom prst="rect">
                          <a:avLst/>
                        </a:prstGeom>
                        <a:noFill/>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69CF6" id="Rechthoek 16" o:spid="_x0000_s1026" style="position:absolute;margin-left:-21.35pt;margin-top:-14.6pt;width:509.25pt;height:29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" filled="f" strokecolor="#ed7d31 [3205]" strokeweight="4.5pt"/>
            </w:pict>
          </mc:Fallback>
        </mc:AlternateContent>
      </w:r>
      <w:r w:rsidR="00AA74F0">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73600" behindDoc="0" locked="0" layoutInCell="1" allowOverlap="1" wp14:anchorId="4CF7A963" wp14:editId="7AE5989A">
                <wp:simplePos x="0" y="0"/>
                <wp:positionH relativeFrom="column">
                  <wp:posOffset>-271145</wp:posOffset>
                </wp:positionH>
                <wp:positionV relativeFrom="paragraph">
                  <wp:posOffset>424180</wp:posOffset>
                </wp:positionV>
                <wp:extent cx="5486400" cy="0"/>
                <wp:effectExtent l="0" t="19050" r="38100" b="38100"/>
                <wp:wrapNone/>
                <wp:docPr id="17" name="Rechte verbindingslijn 17"/>
                <wp:cNvGraphicFramePr/>
                <a:graphic xmlns:a="http://schemas.openxmlformats.org/drawingml/2006/main">
                  <a:graphicData uri="http://schemas.microsoft.com/office/word/2010/wordprocessingShape">
                    <wps:wsp>
                      <wps:cNvCnPr/>
                      <wps:spPr>
                        <a:xfrm>
                          <a:off x="0" y="0"/>
                          <a:ext cx="54864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50391" id="Rechte verbindingslijn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33.4pt" to="410.6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" strokecolor="#ed7d31 [3205]" strokeweight="4.5pt">
                <v:stroke joinstyle="miter"/>
              </v:line>
            </w:pict>
          </mc:Fallback>
        </mc:AlternateContent>
      </w:r>
      <w:r w:rsidR="00AA74F0">
        <w:rPr>
          <w:noProof/>
          <w:bdr w:val="none" w:sz="0" w:space="0" w:color="auto" w:frame="1"/>
        </w:rPr>
        <w:drawing>
          <wp:anchor distT="0" distB="0" distL="114300" distR="114300" simplePos="0" relativeHeight="251669504" behindDoc="1" locked="0" layoutInCell="1" allowOverlap="1" wp14:anchorId="3A64EFD0" wp14:editId="362A004B">
            <wp:simplePos x="0" y="0"/>
            <wp:positionH relativeFrom="column">
              <wp:posOffset>4900930</wp:posOffset>
            </wp:positionH>
            <wp:positionV relativeFrom="paragraph">
              <wp:posOffset>0</wp:posOffset>
            </wp:positionV>
            <wp:extent cx="1123636" cy="1885950"/>
            <wp:effectExtent l="0" t="0" r="0" b="0"/>
            <wp:wrapTight wrapText="bothSides">
              <wp:wrapPolygon edited="0">
                <wp:start x="8425" y="0"/>
                <wp:lineTo x="6227" y="3927"/>
                <wp:lineTo x="5128" y="5455"/>
                <wp:lineTo x="5495" y="7418"/>
                <wp:lineTo x="3663" y="10909"/>
                <wp:lineTo x="733" y="10909"/>
                <wp:lineTo x="733" y="13527"/>
                <wp:lineTo x="2198" y="14400"/>
                <wp:lineTo x="366" y="18764"/>
                <wp:lineTo x="366" y="21382"/>
                <wp:lineTo x="20513" y="21382"/>
                <wp:lineTo x="20513" y="18545"/>
                <wp:lineTo x="20147" y="17891"/>
                <wp:lineTo x="18682" y="14400"/>
                <wp:lineTo x="20513" y="13091"/>
                <wp:lineTo x="20147" y="10909"/>
                <wp:lineTo x="16850" y="10909"/>
                <wp:lineTo x="15751" y="5455"/>
                <wp:lineTo x="14652" y="3927"/>
                <wp:lineTo x="12454" y="0"/>
                <wp:lineTo x="8425"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a:extLst>
                        <a:ext uri="{28A0092B-C50C-407E-A947-70E740481C1C}">
                          <a14:useLocalDpi xmlns:a14="http://schemas.microsoft.com/office/drawing/2010/main" val="0"/>
                        </a:ext>
                      </a:extLst>
                    </a:blip>
                    <a:srcRect l="31657" t="7961" r="30998" b="28981"/>
                    <a:stretch/>
                  </pic:blipFill>
                  <pic:spPr bwMode="auto">
                    <a:xfrm>
                      <a:off x="0" y="0"/>
                      <a:ext cx="1123636"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6A3D">
        <w:rPr>
          <w:rFonts w:eastAsia="Times New Roman" w:cs="Arial"/>
          <w:color w:val="000000"/>
          <w:sz w:val="52"/>
          <w:szCs w:val="52"/>
          <w:lang w:eastAsia="nl-NL"/>
        </w:rPr>
        <w:t>Maatwerk</w:t>
      </w:r>
    </w:p>
    <w:p w14:paraId="70226567" w14:textId="01DAE660" w:rsidR="00136A3D" w:rsidRPr="00136A3D" w:rsidRDefault="00AA74F0" w:rsidP="00136A3D">
      <w:pP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75648" behindDoc="0" locked="0" layoutInCell="1" allowOverlap="1" wp14:anchorId="4CD74C58" wp14:editId="51EA794E">
                <wp:simplePos x="0" y="0"/>
                <wp:positionH relativeFrom="rightMargin">
                  <wp:posOffset>-69215</wp:posOffset>
                </wp:positionH>
                <wp:positionV relativeFrom="paragraph">
                  <wp:posOffset>44450</wp:posOffset>
                </wp:positionV>
                <wp:extent cx="495300" cy="0"/>
                <wp:effectExtent l="0" t="19050" r="38100" b="38100"/>
                <wp:wrapNone/>
                <wp:docPr id="18" name="Rechte verbindingslijn 18"/>
                <wp:cNvGraphicFramePr/>
                <a:graphic xmlns:a="http://schemas.openxmlformats.org/drawingml/2006/main">
                  <a:graphicData uri="http://schemas.microsoft.com/office/word/2010/wordprocessingShape">
                    <wps:wsp>
                      <wps:cNvCnPr/>
                      <wps:spPr>
                        <a:xfrm flipV="1">
                          <a:off x="0" y="0"/>
                          <a:ext cx="49530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B364C" id="Rechte verbindingslijn 18" o:spid="_x0000_s1026" style="position:absolute;flip:y;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45pt,3.5pt" to="3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" strokecolor="#ed7d31 [3205]" strokeweight="4.5pt">
                <v:stroke joinstyle="miter"/>
                <w10:wrap anchorx="margin"/>
              </v:line>
            </w:pict>
          </mc:Fallback>
        </mc:AlternateContent>
      </w:r>
    </w:p>
    <w:p w14:paraId="77D2E217" w14:textId="71FC9487" w:rsidR="00136A3D" w:rsidRPr="00136A3D" w:rsidRDefault="00136A3D" w:rsidP="00136A3D">
      <w:pPr>
        <w:ind w:right="107"/>
        <w:jc w:val="both"/>
        <w:rPr>
          <w:rFonts w:ascii="Times New Roman" w:eastAsia="Times New Roman" w:hAnsi="Times New Roman" w:cs="Times New Roman"/>
          <w:sz w:val="24"/>
          <w:szCs w:val="24"/>
          <w:lang w:eastAsia="nl-NL"/>
        </w:rPr>
      </w:pPr>
      <w:r w:rsidRPr="00136A3D">
        <w:rPr>
          <w:rFonts w:eastAsia="Times New Roman" w:cs="Arial"/>
          <w:color w:val="000000"/>
          <w:lang w:eastAsia="nl-NL"/>
        </w:rPr>
        <w:t>De school kan op verschillende manieren</w:t>
      </w:r>
      <w:r w:rsidRPr="00136A3D">
        <w:rPr>
          <w:rFonts w:eastAsia="Times New Roman" w:cs="Arial"/>
          <w:b/>
          <w:bCs/>
          <w:color w:val="000000"/>
          <w:lang w:eastAsia="nl-NL"/>
        </w:rPr>
        <w:t xml:space="preserve"> maatwerk</w:t>
      </w:r>
      <w:r w:rsidRPr="00136A3D">
        <w:rPr>
          <w:rFonts w:eastAsia="Times New Roman" w:cs="Arial"/>
          <w:color w:val="000000"/>
          <w:lang w:eastAsia="nl-NL"/>
        </w:rPr>
        <w:t xml:space="preserve"> bieden, zoals:</w:t>
      </w:r>
      <w:r>
        <w:rPr>
          <w:rFonts w:eastAsia="Times New Roman" w:cs="Arial"/>
          <w:color w:val="000000"/>
          <w:lang w:eastAsia="nl-NL"/>
        </w:rPr>
        <w:tab/>
      </w:r>
      <w:r w:rsidRPr="00136A3D">
        <w:rPr>
          <w:rFonts w:ascii="Times New Roman" w:eastAsia="Times New Roman" w:hAnsi="Times New Roman" w:cs="Times New Roman"/>
          <w:sz w:val="24"/>
          <w:szCs w:val="24"/>
          <w:lang w:eastAsia="nl-NL"/>
        </w:rPr>
        <w:br/>
      </w:r>
    </w:p>
    <w:p w14:paraId="70387793" w14:textId="4EC4EB17" w:rsidR="00136A3D" w:rsidRPr="00136A3D" w:rsidRDefault="00136A3D" w:rsidP="00136A3D">
      <w:pPr>
        <w:numPr>
          <w:ilvl w:val="0"/>
          <w:numId w:val="6"/>
        </w:numPr>
        <w:ind w:right="107"/>
        <w:jc w:val="both"/>
        <w:textAlignment w:val="baseline"/>
        <w:rPr>
          <w:rFonts w:eastAsia="Times New Roman" w:cs="Arial"/>
          <w:color w:val="000000"/>
          <w:lang w:eastAsia="nl-NL"/>
        </w:rPr>
      </w:pPr>
      <w:r w:rsidRPr="00136A3D">
        <w:rPr>
          <w:rFonts w:eastAsia="Times New Roman" w:cs="Arial"/>
          <w:color w:val="000000"/>
          <w:lang w:eastAsia="nl-NL"/>
        </w:rPr>
        <w:t>Sommige leerlingen meer of minder lesuren in een vak laten volgen;</w:t>
      </w:r>
    </w:p>
    <w:p w14:paraId="41503FE8" w14:textId="2D7EF462" w:rsidR="00136A3D" w:rsidRPr="00136A3D" w:rsidRDefault="00136A3D" w:rsidP="00136A3D">
      <w:pPr>
        <w:numPr>
          <w:ilvl w:val="0"/>
          <w:numId w:val="6"/>
        </w:numPr>
        <w:ind w:right="107"/>
        <w:jc w:val="both"/>
        <w:textAlignment w:val="baseline"/>
        <w:rPr>
          <w:rFonts w:eastAsia="Times New Roman" w:cs="Arial"/>
          <w:color w:val="000000"/>
          <w:lang w:eastAsia="nl-NL"/>
        </w:rPr>
      </w:pPr>
      <w:r w:rsidRPr="00136A3D">
        <w:rPr>
          <w:rFonts w:eastAsia="Times New Roman" w:cs="Arial"/>
          <w:color w:val="000000"/>
          <w:lang w:eastAsia="nl-NL"/>
        </w:rPr>
        <w:t>Een vak op hoger niveau laten volgen en afsluiten;</w:t>
      </w:r>
    </w:p>
    <w:p w14:paraId="3EB08AB6" w14:textId="5FB27BF5" w:rsidR="00136A3D" w:rsidRPr="00136A3D" w:rsidRDefault="00136A3D" w:rsidP="00136A3D">
      <w:pPr>
        <w:numPr>
          <w:ilvl w:val="0"/>
          <w:numId w:val="6"/>
        </w:numPr>
        <w:ind w:right="107"/>
        <w:jc w:val="both"/>
        <w:textAlignment w:val="baseline"/>
        <w:rPr>
          <w:rFonts w:eastAsia="Times New Roman" w:cs="Arial"/>
          <w:color w:val="000000"/>
          <w:lang w:eastAsia="nl-NL"/>
        </w:rPr>
      </w:pPr>
      <w:r w:rsidRPr="00136A3D">
        <w:rPr>
          <w:rFonts w:eastAsia="Times New Roman" w:cs="Arial"/>
          <w:color w:val="000000"/>
          <w:lang w:eastAsia="nl-NL"/>
        </w:rPr>
        <w:t>Een extra vak (of extra vakken) laten volgen;</w:t>
      </w:r>
    </w:p>
    <w:p w14:paraId="15C64362" w14:textId="77777777" w:rsidR="00136A3D" w:rsidRPr="00136A3D" w:rsidRDefault="00136A3D" w:rsidP="00136A3D">
      <w:pPr>
        <w:numPr>
          <w:ilvl w:val="0"/>
          <w:numId w:val="6"/>
        </w:numPr>
        <w:ind w:right="107"/>
        <w:jc w:val="both"/>
        <w:textAlignment w:val="baseline"/>
        <w:rPr>
          <w:rFonts w:eastAsia="Times New Roman" w:cs="Arial"/>
          <w:color w:val="000000"/>
          <w:lang w:eastAsia="nl-NL"/>
        </w:rPr>
      </w:pPr>
      <w:r w:rsidRPr="00136A3D">
        <w:rPr>
          <w:rFonts w:eastAsia="Times New Roman" w:cs="Arial"/>
          <w:color w:val="000000"/>
          <w:lang w:eastAsia="nl-NL"/>
        </w:rPr>
        <w:t>Sommige leerlingen sneller door het onderwijsprogramma leiden (vwo);</w:t>
      </w:r>
    </w:p>
    <w:p w14:paraId="7213C337" w14:textId="5B827995" w:rsidR="00136A3D" w:rsidRPr="00136A3D" w:rsidRDefault="00136A3D" w:rsidP="00136A3D">
      <w:pPr>
        <w:numPr>
          <w:ilvl w:val="0"/>
          <w:numId w:val="6"/>
        </w:numPr>
        <w:ind w:right="107"/>
        <w:jc w:val="both"/>
        <w:textAlignment w:val="baseline"/>
        <w:rPr>
          <w:rFonts w:eastAsia="Times New Roman" w:cs="Arial"/>
          <w:color w:val="000000"/>
          <w:lang w:eastAsia="nl-NL"/>
        </w:rPr>
      </w:pPr>
      <w:r w:rsidRPr="00136A3D">
        <w:rPr>
          <w:rFonts w:eastAsia="Times New Roman" w:cs="Arial"/>
          <w:color w:val="000000"/>
          <w:lang w:eastAsia="nl-NL"/>
        </w:rPr>
        <w:t>Een plusdocument of vermelding cum laude geven.</w:t>
      </w:r>
    </w:p>
    <w:p w14:paraId="7B351328" w14:textId="77777777" w:rsidR="00136A3D" w:rsidRPr="00136A3D" w:rsidRDefault="00136A3D" w:rsidP="00136A3D">
      <w:pPr>
        <w:jc w:val="both"/>
        <w:rPr>
          <w:rFonts w:ascii="Times New Roman" w:eastAsia="Times New Roman" w:hAnsi="Times New Roman" w:cs="Times New Roman"/>
          <w:sz w:val="24"/>
          <w:szCs w:val="24"/>
          <w:lang w:eastAsia="nl-NL"/>
        </w:rPr>
      </w:pPr>
    </w:p>
    <w:p w14:paraId="3E2CE13D" w14:textId="77777777" w:rsidR="00136A3D" w:rsidRPr="00136A3D" w:rsidRDefault="00136A3D" w:rsidP="00136A3D">
      <w:pPr>
        <w:ind w:right="107"/>
        <w:jc w:val="both"/>
        <w:rPr>
          <w:rFonts w:ascii="Times New Roman" w:eastAsia="Times New Roman" w:hAnsi="Times New Roman" w:cs="Times New Roman"/>
          <w:sz w:val="24"/>
          <w:szCs w:val="24"/>
          <w:lang w:eastAsia="nl-NL"/>
        </w:rPr>
      </w:pPr>
      <w:r w:rsidRPr="00136A3D">
        <w:rPr>
          <w:rFonts w:eastAsia="Times New Roman" w:cs="Arial"/>
          <w:color w:val="000000"/>
          <w:lang w:eastAsia="nl-NL"/>
        </w:rPr>
        <w:t xml:space="preserve">Ruimte om </w:t>
      </w:r>
      <w:r w:rsidRPr="00136A3D">
        <w:rPr>
          <w:rFonts w:eastAsia="Times New Roman" w:cs="Arial"/>
          <w:b/>
          <w:bCs/>
          <w:color w:val="000000"/>
          <w:lang w:eastAsia="nl-NL"/>
        </w:rPr>
        <w:t>eigen keuzes</w:t>
      </w:r>
      <w:r w:rsidRPr="00136A3D">
        <w:rPr>
          <w:rFonts w:eastAsia="Times New Roman" w:cs="Arial"/>
          <w:color w:val="000000"/>
          <w:lang w:eastAsia="nl-NL"/>
        </w:rPr>
        <w:t xml:space="preserve"> te maken op schoolniveau:</w:t>
      </w:r>
    </w:p>
    <w:p w14:paraId="5AC9B6CD" w14:textId="097D7597" w:rsidR="00136A3D" w:rsidRPr="00136A3D" w:rsidRDefault="00136A3D" w:rsidP="00136A3D">
      <w:pPr>
        <w:jc w:val="both"/>
        <w:rPr>
          <w:rFonts w:ascii="Times New Roman" w:eastAsia="Times New Roman" w:hAnsi="Times New Roman" w:cs="Times New Roman"/>
          <w:sz w:val="24"/>
          <w:szCs w:val="24"/>
          <w:lang w:eastAsia="nl-NL"/>
        </w:rPr>
      </w:pPr>
    </w:p>
    <w:p w14:paraId="0776C7EB" w14:textId="74111D47"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het aantal (les)uren per schoolvak (behalve voor lichamelijk opvoeding);</w:t>
      </w:r>
    </w:p>
    <w:p w14:paraId="72E035FE" w14:textId="31F51736"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hoe lang een les/onderwijsactiviteit duurt;</w:t>
      </w:r>
    </w:p>
    <w:p w14:paraId="1E84573F" w14:textId="437CB676"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hoe de roosters eruitzien;</w:t>
      </w:r>
    </w:p>
    <w:p w14:paraId="5613DD08" w14:textId="735DEA59"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of alle lessen/onderwijsactiviteiten voor alle leerlingen verplicht zijn;</w:t>
      </w:r>
    </w:p>
    <w:p w14:paraId="5313713E" w14:textId="25FB13B8"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wanneer herfst- en voorjaarsvakantie is;</w:t>
      </w:r>
    </w:p>
    <w:p w14:paraId="2BEC4299" w14:textId="0E40E39C" w:rsidR="00136A3D" w:rsidRPr="00136A3D" w:rsidRDefault="00136A3D" w:rsidP="00136A3D">
      <w:pPr>
        <w:numPr>
          <w:ilvl w:val="0"/>
          <w:numId w:val="7"/>
        </w:numPr>
        <w:ind w:right="107"/>
        <w:jc w:val="both"/>
        <w:textAlignment w:val="baseline"/>
        <w:rPr>
          <w:rFonts w:eastAsia="Times New Roman" w:cs="Arial"/>
          <w:color w:val="000000"/>
          <w:lang w:eastAsia="nl-NL"/>
        </w:rPr>
      </w:pPr>
      <w:r w:rsidRPr="00136A3D">
        <w:rPr>
          <w:rFonts w:eastAsia="Times New Roman" w:cs="Arial"/>
          <w:color w:val="000000"/>
          <w:lang w:eastAsia="nl-NL"/>
        </w:rPr>
        <w:t>wanneer roostervrije dagen worden ingepland (maximaal 12 per jaar, waarvan maximaal 6 rondom de zomervakantie).</w:t>
      </w:r>
    </w:p>
    <w:p w14:paraId="7AC6AF55" w14:textId="7E7AD31D" w:rsidR="00136A3D" w:rsidRDefault="00136A3D" w:rsidP="00136A3D">
      <w:pPr>
        <w:shd w:val="clear" w:color="auto" w:fill="FFFFFF"/>
        <w:spacing w:line="276" w:lineRule="auto"/>
        <w:ind w:right="107"/>
        <w:jc w:val="both"/>
        <w:textAlignment w:val="baseline"/>
      </w:pPr>
    </w:p>
    <w:p w14:paraId="119EFF3A" w14:textId="77777777" w:rsidR="00136A3D" w:rsidRDefault="00136A3D" w:rsidP="00136A3D">
      <w:pPr>
        <w:shd w:val="clear" w:color="auto" w:fill="FFFFFF"/>
        <w:spacing w:line="276" w:lineRule="auto"/>
        <w:ind w:right="107"/>
        <w:jc w:val="both"/>
        <w:textAlignment w:val="baseline"/>
        <w:rPr>
          <w:rFonts w:cs="Arial"/>
          <w:noProof/>
          <w:color w:val="000000"/>
          <w:sz w:val="21"/>
          <w:szCs w:val="21"/>
          <w:bdr w:val="none" w:sz="0" w:space="0" w:color="auto" w:frame="1"/>
        </w:rPr>
      </w:pPr>
    </w:p>
    <w:p w14:paraId="6AE28F7B" w14:textId="00F9E532" w:rsidR="00AA74F0" w:rsidRDefault="00AA74F0" w:rsidP="00136A3D">
      <w:pPr>
        <w:shd w:val="clear" w:color="auto" w:fill="FFFFFF"/>
        <w:spacing w:line="276" w:lineRule="auto"/>
        <w:ind w:right="107"/>
        <w:jc w:val="both"/>
        <w:textAlignment w:val="baseline"/>
        <w:rPr>
          <w:noProof/>
          <w:bdr w:val="none" w:sz="0" w:space="0" w:color="auto" w:frame="1"/>
        </w:rPr>
      </w:pPr>
    </w:p>
    <w:p w14:paraId="5C222F46" w14:textId="003807BD" w:rsidR="00DD4987" w:rsidRPr="00136A3D" w:rsidRDefault="00DD4987" w:rsidP="00136A3D">
      <w:pPr>
        <w:shd w:val="clear" w:color="auto" w:fill="FFFFFF"/>
        <w:spacing w:line="276" w:lineRule="auto"/>
        <w:ind w:right="107"/>
        <w:jc w:val="both"/>
        <w:textAlignment w:val="baseline"/>
        <w:rPr>
          <w:rFonts w:eastAsia="Times New Roman" w:cs="Arial"/>
          <w:color w:val="000000"/>
          <w:sz w:val="21"/>
          <w:szCs w:val="21"/>
          <w:lang w:eastAsia="nl-NL"/>
        </w:rPr>
      </w:pPr>
      <w:r>
        <w:br w:type="page"/>
      </w:r>
    </w:p>
    <w:p w14:paraId="5793FE02" w14:textId="1C6E7CC0" w:rsidR="00AA74F0" w:rsidRPr="00AA74F0" w:rsidRDefault="00C63C72" w:rsidP="00AA74F0">
      <w:pPr>
        <w:shd w:val="clear" w:color="auto" w:fill="FFFFFF"/>
        <w:spacing w:before="440"/>
        <w:ind w:right="107"/>
        <w:rPr>
          <w:rFonts w:ascii="Times New Roman" w:eastAsia="Times New Roman" w:hAnsi="Times New Roman" w:cs="Times New Roman"/>
          <w:sz w:val="24"/>
          <w:szCs w:val="24"/>
          <w:lang w:eastAsia="nl-NL"/>
        </w:rPr>
      </w:pPr>
      <w:r>
        <w:rPr>
          <w:noProof/>
        </w:rPr>
        <w:lastRenderedPageBreak/>
        <mc:AlternateContent>
          <mc:Choice Requires="wps">
            <w:drawing>
              <wp:anchor distT="0" distB="0" distL="114300" distR="114300" simplePos="0" relativeHeight="251678720" behindDoc="0" locked="0" layoutInCell="1" allowOverlap="1" wp14:anchorId="7A394CCE" wp14:editId="150E4B74">
                <wp:simplePos x="0" y="0"/>
                <wp:positionH relativeFrom="column">
                  <wp:posOffset>-337820</wp:posOffset>
                </wp:positionH>
                <wp:positionV relativeFrom="paragraph">
                  <wp:posOffset>-185419</wp:posOffset>
                </wp:positionV>
                <wp:extent cx="6619875" cy="4419600"/>
                <wp:effectExtent l="19050" t="19050" r="47625" b="38100"/>
                <wp:wrapNone/>
                <wp:docPr id="20" name="Rechthoek 20"/>
                <wp:cNvGraphicFramePr/>
                <a:graphic xmlns:a="http://schemas.openxmlformats.org/drawingml/2006/main">
                  <a:graphicData uri="http://schemas.microsoft.com/office/word/2010/wordprocessingShape">
                    <wps:wsp>
                      <wps:cNvSpPr/>
                      <wps:spPr>
                        <a:xfrm>
                          <a:off x="0" y="0"/>
                          <a:ext cx="6619875" cy="4419600"/>
                        </a:xfrm>
                        <a:prstGeom prst="rect">
                          <a:avLst/>
                        </a:prstGeom>
                        <a:noFill/>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53E2B" id="Rechthoek 20" o:spid="_x0000_s1026" style="position:absolute;margin-left:-26.6pt;margin-top:-14.6pt;width:521.25pt;height:3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" filled="f" strokecolor="#ed7d31 [3205]" strokeweight="4.5pt"/>
            </w:pict>
          </mc:Fallback>
        </mc:AlternateContent>
      </w: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80768" behindDoc="0" locked="0" layoutInCell="1" allowOverlap="1" wp14:anchorId="72430B39" wp14:editId="34795C7A">
                <wp:simplePos x="0" y="0"/>
                <wp:positionH relativeFrom="column">
                  <wp:posOffset>-318770</wp:posOffset>
                </wp:positionH>
                <wp:positionV relativeFrom="paragraph">
                  <wp:posOffset>405131</wp:posOffset>
                </wp:positionV>
                <wp:extent cx="4772025" cy="0"/>
                <wp:effectExtent l="0" t="19050" r="47625" b="38100"/>
                <wp:wrapNone/>
                <wp:docPr id="21" name="Rechte verbindingslijn 21"/>
                <wp:cNvGraphicFramePr/>
                <a:graphic xmlns:a="http://schemas.openxmlformats.org/drawingml/2006/main">
                  <a:graphicData uri="http://schemas.microsoft.com/office/word/2010/wordprocessingShape">
                    <wps:wsp>
                      <wps:cNvCnPr/>
                      <wps:spPr>
                        <a:xfrm>
                          <a:off x="0" y="0"/>
                          <a:ext cx="4772025"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CC49A" id="Rechte verbindingslijn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31.9pt" to="350.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" strokecolor="#ed7d31 [3205]" strokeweight="4.5pt">
                <v:stroke joinstyle="miter"/>
              </v:line>
            </w:pict>
          </mc:Fallback>
        </mc:AlternateContent>
      </w:r>
      <w:r w:rsidRPr="00AA74F0">
        <w:rPr>
          <w:rFonts w:eastAsia="Times New Roman" w:cs="Arial"/>
          <w:noProof/>
          <w:color w:val="000000"/>
          <w:sz w:val="21"/>
          <w:szCs w:val="21"/>
          <w:bdr w:val="none" w:sz="0" w:space="0" w:color="auto" w:frame="1"/>
          <w:shd w:val="clear" w:color="auto" w:fill="FFFFFF"/>
          <w:lang w:eastAsia="nl-NL"/>
        </w:rPr>
        <w:drawing>
          <wp:anchor distT="0" distB="0" distL="114300" distR="114300" simplePos="0" relativeHeight="251676672" behindDoc="1" locked="0" layoutInCell="1" allowOverlap="1" wp14:anchorId="6FA2E765" wp14:editId="5473E936">
            <wp:simplePos x="0" y="0"/>
            <wp:positionH relativeFrom="column">
              <wp:posOffset>4329430</wp:posOffset>
            </wp:positionH>
            <wp:positionV relativeFrom="paragraph">
              <wp:posOffset>0</wp:posOffset>
            </wp:positionV>
            <wp:extent cx="1256665" cy="1082040"/>
            <wp:effectExtent l="0" t="0" r="0" b="0"/>
            <wp:wrapTight wrapText="bothSides">
              <wp:wrapPolygon edited="0">
                <wp:start x="6221" y="761"/>
                <wp:lineTo x="3274" y="3042"/>
                <wp:lineTo x="1310" y="5704"/>
                <wp:lineTo x="1310" y="15592"/>
                <wp:lineTo x="2292" y="19775"/>
                <wp:lineTo x="3929" y="20915"/>
                <wp:lineTo x="17354" y="20915"/>
                <wp:lineTo x="18991" y="19775"/>
                <wp:lineTo x="19974" y="15211"/>
                <wp:lineTo x="20301" y="6085"/>
                <wp:lineTo x="18337" y="3423"/>
                <wp:lineTo x="15062" y="761"/>
                <wp:lineTo x="6221" y="761"/>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99" t="1527" r="9001" b="27542"/>
                    <a:stretch/>
                  </pic:blipFill>
                  <pic:spPr bwMode="auto">
                    <a:xfrm>
                      <a:off x="0" y="0"/>
                      <a:ext cx="1256665"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74F0" w:rsidRPr="00AA74F0">
        <w:rPr>
          <w:rFonts w:eastAsia="Times New Roman" w:cs="Arial"/>
          <w:color w:val="000000"/>
          <w:sz w:val="52"/>
          <w:szCs w:val="52"/>
          <w:lang w:eastAsia="nl-NL"/>
        </w:rPr>
        <w:t>Onderwijsprogramma</w:t>
      </w:r>
      <w:r>
        <w:rPr>
          <w:rFonts w:eastAsia="Times New Roman" w:cs="Arial"/>
          <w:color w:val="000000"/>
          <w:sz w:val="52"/>
          <w:szCs w:val="52"/>
          <w:lang w:eastAsia="nl-NL"/>
        </w:rPr>
        <w:t xml:space="preserve"> kaart 1</w:t>
      </w:r>
    </w:p>
    <w:p w14:paraId="6384775A" w14:textId="18120AFC" w:rsidR="00AA74F0" w:rsidRPr="00AA74F0" w:rsidRDefault="00AA74F0" w:rsidP="00AA74F0">
      <w:pPr>
        <w:shd w:val="clear" w:color="auto" w:fill="FFFFFF"/>
        <w:spacing w:after="440" w:line="276" w:lineRule="auto"/>
        <w:ind w:right="107"/>
        <w:jc w:val="both"/>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82816" behindDoc="0" locked="0" layoutInCell="1" allowOverlap="1" wp14:anchorId="4ED283B6" wp14:editId="190870D1">
                <wp:simplePos x="0" y="0"/>
                <wp:positionH relativeFrom="margin">
                  <wp:posOffset>5472430</wp:posOffset>
                </wp:positionH>
                <wp:positionV relativeFrom="paragraph">
                  <wp:posOffset>34925</wp:posOffset>
                </wp:positionV>
                <wp:extent cx="790575" cy="0"/>
                <wp:effectExtent l="0" t="19050" r="47625" b="38100"/>
                <wp:wrapNone/>
                <wp:docPr id="22" name="Rechte verbindingslijn 22"/>
                <wp:cNvGraphicFramePr/>
                <a:graphic xmlns:a="http://schemas.openxmlformats.org/drawingml/2006/main">
                  <a:graphicData uri="http://schemas.microsoft.com/office/word/2010/wordprocessingShape">
                    <wps:wsp>
                      <wps:cNvCnPr/>
                      <wps:spPr>
                        <a:xfrm flipV="1">
                          <a:off x="0" y="0"/>
                          <a:ext cx="790575"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4CDF" id="Rechte verbindingslijn 22"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9pt,2.75pt" to="49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" strokecolor="#ed7d31 [3205]" strokeweight="4.5pt">
                <v:stroke joinstyle="miter"/>
                <w10:wrap anchorx="margin"/>
              </v:line>
            </w:pict>
          </mc:Fallback>
        </mc:AlternateContent>
      </w:r>
      <w:r w:rsidRPr="00AA74F0">
        <w:rPr>
          <w:rFonts w:eastAsia="Times New Roman" w:cs="Arial"/>
          <w:color w:val="000000"/>
          <w:sz w:val="21"/>
          <w:szCs w:val="21"/>
          <w:shd w:val="clear" w:color="auto" w:fill="FFFFFF"/>
          <w:lang w:eastAsia="nl-NL"/>
        </w:rPr>
        <w:br/>
        <w:t xml:space="preserve">De wet schrijft voor wat leerlingen binnen de </w:t>
      </w:r>
      <w:r w:rsidRPr="00AA74F0">
        <w:rPr>
          <w:rFonts w:eastAsia="Times New Roman" w:cs="Arial"/>
          <w:b/>
          <w:bCs/>
          <w:color w:val="000000"/>
          <w:sz w:val="21"/>
          <w:szCs w:val="21"/>
          <w:shd w:val="clear" w:color="auto" w:fill="FFFFFF"/>
          <w:lang w:eastAsia="nl-NL"/>
        </w:rPr>
        <w:t>onderwijstijd</w:t>
      </w:r>
      <w:r w:rsidRPr="00AA74F0">
        <w:rPr>
          <w:rFonts w:eastAsia="Times New Roman" w:cs="Arial"/>
          <w:color w:val="000000"/>
          <w:sz w:val="21"/>
          <w:szCs w:val="21"/>
          <w:shd w:val="clear" w:color="auto" w:fill="FFFFFF"/>
          <w:lang w:eastAsia="nl-NL"/>
        </w:rPr>
        <w:t xml:space="preserve"> moeten leren. Maar ook hier hebben scholen ruimte voor een eigen invulling.</w:t>
      </w:r>
    </w:p>
    <w:p w14:paraId="6BE3B5B9" w14:textId="3944163F" w:rsidR="00AA74F0" w:rsidRPr="00AA74F0" w:rsidRDefault="00AA74F0" w:rsidP="00AA74F0">
      <w:pPr>
        <w:numPr>
          <w:ilvl w:val="0"/>
          <w:numId w:val="8"/>
        </w:numPr>
        <w:shd w:val="clear" w:color="auto" w:fill="FFFFFF"/>
        <w:spacing w:before="440" w:line="276" w:lineRule="auto"/>
        <w:ind w:right="107"/>
        <w:jc w:val="both"/>
        <w:textAlignment w:val="baseline"/>
        <w:rPr>
          <w:rFonts w:eastAsia="Times New Roman" w:cs="Arial"/>
          <w:b/>
          <w:bCs/>
          <w:color w:val="000000"/>
          <w:sz w:val="21"/>
          <w:szCs w:val="21"/>
          <w:lang w:eastAsia="nl-NL"/>
        </w:rPr>
      </w:pPr>
      <w:r w:rsidRPr="00AA74F0">
        <w:rPr>
          <w:rFonts w:eastAsia="Times New Roman" w:cs="Arial"/>
          <w:b/>
          <w:bCs/>
          <w:color w:val="000000"/>
          <w:sz w:val="21"/>
          <w:szCs w:val="21"/>
          <w:lang w:eastAsia="nl-NL"/>
        </w:rPr>
        <w:t>Onderwijsprogramma: Doorlopende leerlijn</w:t>
      </w:r>
      <w:r>
        <w:rPr>
          <w:rFonts w:eastAsia="Times New Roman" w:cs="Arial"/>
          <w:b/>
          <w:bCs/>
          <w:color w:val="000000"/>
          <w:sz w:val="21"/>
          <w:szCs w:val="21"/>
          <w:lang w:eastAsia="nl-NL"/>
        </w:rPr>
        <w:tab/>
      </w:r>
      <w:r w:rsidRPr="00AA74F0">
        <w:rPr>
          <w:rFonts w:eastAsia="Times New Roman" w:cs="Arial"/>
          <w:b/>
          <w:bCs/>
          <w:color w:val="000000"/>
          <w:sz w:val="21"/>
          <w:szCs w:val="21"/>
          <w:lang w:eastAsia="nl-NL"/>
        </w:rPr>
        <w:br/>
      </w:r>
      <w:r w:rsidRPr="00AA74F0">
        <w:rPr>
          <w:rFonts w:eastAsia="Times New Roman" w:cs="Arial"/>
          <w:color w:val="000000"/>
          <w:sz w:val="21"/>
          <w:szCs w:val="21"/>
          <w:shd w:val="clear" w:color="auto" w:fill="FFFFFF"/>
          <w:lang w:eastAsia="nl-NL"/>
        </w:rPr>
        <w:t>Scholen moeten voor een doorlopende leerlijn zorgen. Elk leerjaar moet dus aansluiten op het voorgaande en volgende. Scholen mogen zelf kiezen hoe ze dit vormgeven, bijvoorbeeld in aparte vakken, projecten, leergebieden of vakoverstijgende activiteiten.</w:t>
      </w:r>
      <w:r w:rsidRPr="00AA74F0">
        <w:rPr>
          <w:rFonts w:eastAsia="Times New Roman" w:cs="Arial"/>
          <w:color w:val="000000"/>
          <w:sz w:val="21"/>
          <w:szCs w:val="21"/>
          <w:shd w:val="clear" w:color="auto" w:fill="FFFFFF"/>
          <w:lang w:eastAsia="nl-NL"/>
        </w:rPr>
        <w:br/>
      </w:r>
    </w:p>
    <w:p w14:paraId="19BF67FB" w14:textId="2BB01FF4" w:rsidR="00AA74F0" w:rsidRPr="00AA74F0" w:rsidRDefault="00AA74F0" w:rsidP="00AA74F0">
      <w:pPr>
        <w:numPr>
          <w:ilvl w:val="0"/>
          <w:numId w:val="8"/>
        </w:numPr>
        <w:shd w:val="clear" w:color="auto" w:fill="FFFFFF"/>
        <w:spacing w:line="276" w:lineRule="auto"/>
        <w:ind w:right="107"/>
        <w:jc w:val="both"/>
        <w:textAlignment w:val="baseline"/>
        <w:rPr>
          <w:rFonts w:eastAsia="Times New Roman" w:cs="Arial"/>
          <w:b/>
          <w:bCs/>
          <w:color w:val="000000"/>
          <w:sz w:val="21"/>
          <w:szCs w:val="21"/>
          <w:lang w:eastAsia="nl-NL"/>
        </w:rPr>
      </w:pPr>
      <w:r w:rsidRPr="00AA74F0">
        <w:rPr>
          <w:rFonts w:eastAsia="Times New Roman" w:cs="Arial"/>
          <w:b/>
          <w:bCs/>
          <w:color w:val="000000"/>
          <w:sz w:val="21"/>
          <w:szCs w:val="21"/>
          <w:shd w:val="clear" w:color="auto" w:fill="FFFFFF"/>
          <w:lang w:eastAsia="nl-NL"/>
        </w:rPr>
        <w:t>Onderwijsprogramma: Kerndoelen, eindtermen en examenprogramma</w:t>
      </w:r>
      <w:r>
        <w:rPr>
          <w:rFonts w:eastAsia="Times New Roman" w:cs="Arial"/>
          <w:b/>
          <w:bCs/>
          <w:color w:val="000000"/>
          <w:sz w:val="21"/>
          <w:szCs w:val="21"/>
          <w:shd w:val="clear" w:color="auto" w:fill="FFFFFF"/>
          <w:lang w:eastAsia="nl-NL"/>
        </w:rPr>
        <w:tab/>
      </w:r>
      <w:r w:rsidRPr="00AA74F0">
        <w:rPr>
          <w:rFonts w:eastAsia="Times New Roman" w:cs="Arial"/>
          <w:b/>
          <w:bCs/>
          <w:color w:val="000000"/>
          <w:sz w:val="21"/>
          <w:szCs w:val="21"/>
          <w:shd w:val="clear" w:color="auto" w:fill="FFFFFF"/>
          <w:lang w:eastAsia="nl-NL"/>
        </w:rPr>
        <w:br/>
      </w:r>
      <w:r w:rsidRPr="00AA74F0">
        <w:rPr>
          <w:rFonts w:eastAsia="Times New Roman" w:cs="Arial"/>
          <w:color w:val="000000"/>
          <w:sz w:val="21"/>
          <w:szCs w:val="21"/>
          <w:shd w:val="clear" w:color="auto" w:fill="FFFFFF"/>
          <w:lang w:eastAsia="nl-NL"/>
        </w:rPr>
        <w:t>De onderbouw heeft 58 kerndoelen. De school mag die zelf vertalen naar een onderwijsprogramma. In de bovenbouw kiezen leerlingen voor een profiel. Elk profiel heeft verplichte vakken met eindtermen. Voor de bovenbouw staat in het examenprogramma welke onderwerpen in het schoolexamen en centraal examen aan bod komen.</w:t>
      </w:r>
      <w:r>
        <w:rPr>
          <w:rFonts w:eastAsia="Times New Roman" w:cs="Arial"/>
          <w:color w:val="000000"/>
          <w:sz w:val="21"/>
          <w:szCs w:val="21"/>
          <w:shd w:val="clear" w:color="auto" w:fill="FFFFFF"/>
          <w:lang w:eastAsia="nl-NL"/>
        </w:rPr>
        <w:tab/>
      </w:r>
      <w:r w:rsidRPr="00AA74F0">
        <w:rPr>
          <w:rFonts w:eastAsia="Times New Roman" w:cs="Arial"/>
          <w:color w:val="000000"/>
          <w:sz w:val="21"/>
          <w:szCs w:val="21"/>
          <w:shd w:val="clear" w:color="auto" w:fill="FFFFFF"/>
          <w:lang w:eastAsia="nl-NL"/>
        </w:rPr>
        <w:br/>
      </w:r>
    </w:p>
    <w:p w14:paraId="5F04BFB4" w14:textId="26367A5B" w:rsidR="00AA74F0" w:rsidRPr="00AA74F0" w:rsidRDefault="00AA74F0" w:rsidP="00AA74F0">
      <w:pPr>
        <w:numPr>
          <w:ilvl w:val="0"/>
          <w:numId w:val="8"/>
        </w:numPr>
        <w:shd w:val="clear" w:color="auto" w:fill="FFFFFF"/>
        <w:spacing w:line="276" w:lineRule="auto"/>
        <w:ind w:right="107"/>
        <w:jc w:val="both"/>
        <w:textAlignment w:val="baseline"/>
        <w:rPr>
          <w:rFonts w:eastAsia="Times New Roman" w:cs="Arial"/>
          <w:b/>
          <w:bCs/>
          <w:color w:val="000000"/>
          <w:sz w:val="21"/>
          <w:szCs w:val="21"/>
          <w:lang w:eastAsia="nl-NL"/>
        </w:rPr>
      </w:pPr>
      <w:r w:rsidRPr="00AA74F0">
        <w:rPr>
          <w:rFonts w:eastAsia="Times New Roman" w:cs="Arial"/>
          <w:b/>
          <w:bCs/>
          <w:color w:val="000000"/>
          <w:sz w:val="21"/>
          <w:szCs w:val="21"/>
          <w:shd w:val="clear" w:color="auto" w:fill="FFFFFF"/>
          <w:lang w:eastAsia="nl-NL"/>
        </w:rPr>
        <w:t>Onderwijsprogramma: Meten van de voortgang</w:t>
      </w:r>
      <w:r>
        <w:rPr>
          <w:rFonts w:eastAsia="Times New Roman" w:cs="Arial"/>
          <w:b/>
          <w:bCs/>
          <w:color w:val="000000"/>
          <w:sz w:val="21"/>
          <w:szCs w:val="21"/>
          <w:shd w:val="clear" w:color="auto" w:fill="FFFFFF"/>
          <w:lang w:eastAsia="nl-NL"/>
        </w:rPr>
        <w:tab/>
      </w:r>
      <w:r w:rsidRPr="00AA74F0">
        <w:rPr>
          <w:rFonts w:eastAsia="Times New Roman" w:cs="Arial"/>
          <w:b/>
          <w:bCs/>
          <w:color w:val="000000"/>
          <w:sz w:val="21"/>
          <w:szCs w:val="21"/>
          <w:shd w:val="clear" w:color="auto" w:fill="FFFFFF"/>
          <w:lang w:eastAsia="nl-NL"/>
        </w:rPr>
        <w:br/>
      </w:r>
      <w:r w:rsidRPr="00AA74F0">
        <w:rPr>
          <w:rFonts w:eastAsia="Times New Roman" w:cs="Arial"/>
          <w:color w:val="000000"/>
          <w:sz w:val="21"/>
          <w:szCs w:val="21"/>
          <w:shd w:val="clear" w:color="auto" w:fill="FFFFFF"/>
          <w:lang w:eastAsia="nl-NL"/>
        </w:rPr>
        <w:t>Leraren moeten de voortgang van leerlingen volgen. Hoe zij dit doen, mogen zij zelf bepalen. Als er maar een goed beeld ontstaat van de ontwikkeling van de leerling en de bevindingen worden gebruikt om de leerling te ondersteunen in het leerproces.</w:t>
      </w:r>
      <w:r>
        <w:rPr>
          <w:rFonts w:eastAsia="Times New Roman" w:cs="Arial"/>
          <w:color w:val="000000"/>
          <w:sz w:val="21"/>
          <w:szCs w:val="21"/>
          <w:shd w:val="clear" w:color="auto" w:fill="FFFFFF"/>
          <w:lang w:eastAsia="nl-NL"/>
        </w:rPr>
        <w:tab/>
      </w:r>
      <w:r w:rsidRPr="00AA74F0">
        <w:rPr>
          <w:rFonts w:eastAsia="Times New Roman" w:cs="Arial"/>
          <w:color w:val="000000"/>
          <w:sz w:val="21"/>
          <w:szCs w:val="21"/>
          <w:shd w:val="clear" w:color="auto" w:fill="FFFFFF"/>
          <w:lang w:eastAsia="nl-NL"/>
        </w:rPr>
        <w:br/>
      </w:r>
    </w:p>
    <w:p w14:paraId="74FA0428" w14:textId="17646528" w:rsidR="00C63C72" w:rsidRDefault="00C63C72">
      <w:pPr>
        <w:rPr>
          <w:noProof/>
        </w:rPr>
      </w:pPr>
      <w:r>
        <w:rPr>
          <w:noProof/>
        </w:rPr>
        <w:br w:type="page"/>
      </w:r>
    </w:p>
    <w:p w14:paraId="3193AF41" w14:textId="42B1923E" w:rsidR="00C63C72" w:rsidRPr="00C63C72" w:rsidRDefault="00C63C72" w:rsidP="00C63C72">
      <w:pPr>
        <w:shd w:val="clear" w:color="auto" w:fill="FFFFFF"/>
        <w:spacing w:before="440"/>
        <w:ind w:right="107"/>
        <w:rPr>
          <w:rFonts w:eastAsia="Times New Roman" w:cs="Arial"/>
          <w:color w:val="000000"/>
          <w:sz w:val="21"/>
          <w:szCs w:val="21"/>
          <w:shd w:val="clear" w:color="auto" w:fill="FFFFFF"/>
          <w:lang w:eastAsia="nl-NL"/>
        </w:rPr>
      </w:pPr>
      <w:r>
        <w:rPr>
          <w:noProof/>
        </w:rPr>
        <w:lastRenderedPageBreak/>
        <mc:AlternateContent>
          <mc:Choice Requires="wps">
            <w:drawing>
              <wp:anchor distT="0" distB="0" distL="114300" distR="114300" simplePos="0" relativeHeight="251686912" behindDoc="0" locked="0" layoutInCell="1" allowOverlap="1" wp14:anchorId="7E236A94" wp14:editId="0D3087D1">
                <wp:simplePos x="0" y="0"/>
                <wp:positionH relativeFrom="column">
                  <wp:posOffset>-385445</wp:posOffset>
                </wp:positionH>
                <wp:positionV relativeFrom="paragraph">
                  <wp:posOffset>-175896</wp:posOffset>
                </wp:positionV>
                <wp:extent cx="6619875" cy="5267325"/>
                <wp:effectExtent l="19050" t="19050" r="47625" b="47625"/>
                <wp:wrapNone/>
                <wp:docPr id="6" name="Rechthoek 6"/>
                <wp:cNvGraphicFramePr/>
                <a:graphic xmlns:a="http://schemas.openxmlformats.org/drawingml/2006/main">
                  <a:graphicData uri="http://schemas.microsoft.com/office/word/2010/wordprocessingShape">
                    <wps:wsp>
                      <wps:cNvSpPr/>
                      <wps:spPr>
                        <a:xfrm>
                          <a:off x="0" y="0"/>
                          <a:ext cx="6619875" cy="5267325"/>
                        </a:xfrm>
                        <a:prstGeom prst="rect">
                          <a:avLst/>
                        </a:prstGeom>
                        <a:noFill/>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945E" id="Rechthoek 6" o:spid="_x0000_s1026" style="position:absolute;margin-left:-30.35pt;margin-top:-13.85pt;width:521.25pt;height:41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" filled="f" strokecolor="#ed7d31 [3205]" strokeweight="4.5pt"/>
            </w:pict>
          </mc:Fallback>
        </mc:AlternateContent>
      </w: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91008" behindDoc="0" locked="0" layoutInCell="1" allowOverlap="1" wp14:anchorId="7D08946F" wp14:editId="7F1DEB54">
                <wp:simplePos x="0" y="0"/>
                <wp:positionH relativeFrom="margin">
                  <wp:posOffset>5634355</wp:posOffset>
                </wp:positionH>
                <wp:positionV relativeFrom="paragraph">
                  <wp:posOffset>424180</wp:posOffset>
                </wp:positionV>
                <wp:extent cx="581025" cy="9525"/>
                <wp:effectExtent l="0" t="19050" r="47625" b="47625"/>
                <wp:wrapNone/>
                <wp:docPr id="9" name="Rechte verbindingslijn 9"/>
                <wp:cNvGraphicFramePr/>
                <a:graphic xmlns:a="http://schemas.openxmlformats.org/drawingml/2006/main">
                  <a:graphicData uri="http://schemas.microsoft.com/office/word/2010/wordprocessingShape">
                    <wps:wsp>
                      <wps:cNvCnPr/>
                      <wps:spPr>
                        <a:xfrm>
                          <a:off x="0" y="0"/>
                          <a:ext cx="581025" cy="9525"/>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B2FDA" id="Rechte verbindingslijn 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65pt,33.4pt" to="489.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" strokecolor="#ed7d31 [3205]" strokeweight="4.5pt">
                <v:stroke joinstyle="miter"/>
                <w10:wrap anchorx="margin"/>
              </v:line>
            </w:pict>
          </mc:Fallback>
        </mc:AlternateContent>
      </w: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88960" behindDoc="0" locked="0" layoutInCell="1" allowOverlap="1" wp14:anchorId="3CB0777A" wp14:editId="50B91A2C">
                <wp:simplePos x="0" y="0"/>
                <wp:positionH relativeFrom="column">
                  <wp:posOffset>-385445</wp:posOffset>
                </wp:positionH>
                <wp:positionV relativeFrom="paragraph">
                  <wp:posOffset>405130</wp:posOffset>
                </wp:positionV>
                <wp:extent cx="5010150" cy="19050"/>
                <wp:effectExtent l="0" t="19050" r="38100" b="38100"/>
                <wp:wrapNone/>
                <wp:docPr id="8" name="Rechte verbindingslijn 8"/>
                <wp:cNvGraphicFramePr/>
                <a:graphic xmlns:a="http://schemas.openxmlformats.org/drawingml/2006/main">
                  <a:graphicData uri="http://schemas.microsoft.com/office/word/2010/wordprocessingShape">
                    <wps:wsp>
                      <wps:cNvCnPr/>
                      <wps:spPr>
                        <a:xfrm>
                          <a:off x="0" y="0"/>
                          <a:ext cx="5010150" cy="1905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68D16" id="Rechte verbindingslijn 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31.9pt" to="364.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" strokecolor="#ed7d31 [3205]" strokeweight="4.5pt">
                <v:stroke joinstyle="miter"/>
              </v:line>
            </w:pict>
          </mc:Fallback>
        </mc:AlternateContent>
      </w:r>
      <w:r w:rsidRPr="00AA74F0">
        <w:rPr>
          <w:rFonts w:eastAsia="Times New Roman" w:cs="Arial"/>
          <w:noProof/>
          <w:color w:val="000000"/>
          <w:sz w:val="21"/>
          <w:szCs w:val="21"/>
          <w:bdr w:val="none" w:sz="0" w:space="0" w:color="auto" w:frame="1"/>
          <w:shd w:val="clear" w:color="auto" w:fill="FFFFFF"/>
          <w:lang w:eastAsia="nl-NL"/>
        </w:rPr>
        <w:drawing>
          <wp:anchor distT="0" distB="0" distL="114300" distR="114300" simplePos="0" relativeHeight="251684864" behindDoc="1" locked="0" layoutInCell="1" allowOverlap="1" wp14:anchorId="765F5E24" wp14:editId="1AF3035F">
            <wp:simplePos x="0" y="0"/>
            <wp:positionH relativeFrom="margin">
              <wp:align>right</wp:align>
            </wp:positionH>
            <wp:positionV relativeFrom="paragraph">
              <wp:posOffset>9525</wp:posOffset>
            </wp:positionV>
            <wp:extent cx="1256665" cy="1082040"/>
            <wp:effectExtent l="0" t="0" r="0" b="0"/>
            <wp:wrapTight wrapText="bothSides">
              <wp:wrapPolygon edited="0">
                <wp:start x="6221" y="761"/>
                <wp:lineTo x="2947" y="3423"/>
                <wp:lineTo x="1310" y="5704"/>
                <wp:lineTo x="1310" y="15592"/>
                <wp:lineTo x="2292" y="19775"/>
                <wp:lineTo x="3602" y="20915"/>
                <wp:lineTo x="17682" y="20915"/>
                <wp:lineTo x="18991" y="19775"/>
                <wp:lineTo x="19974" y="15211"/>
                <wp:lineTo x="20301" y="6085"/>
                <wp:lineTo x="18337" y="3423"/>
                <wp:lineTo x="15062" y="761"/>
                <wp:lineTo x="6221" y="761"/>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99" t="1527" r="9001" b="27542"/>
                    <a:stretch/>
                  </pic:blipFill>
                  <pic:spPr bwMode="auto">
                    <a:xfrm>
                      <a:off x="0" y="0"/>
                      <a:ext cx="1256665"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Arial"/>
          <w:color w:val="000000"/>
          <w:sz w:val="52"/>
          <w:szCs w:val="52"/>
          <w:lang w:eastAsia="nl-NL"/>
        </w:rPr>
        <w:t>O</w:t>
      </w:r>
      <w:r w:rsidRPr="00AA74F0">
        <w:rPr>
          <w:rFonts w:eastAsia="Times New Roman" w:cs="Arial"/>
          <w:color w:val="000000"/>
          <w:sz w:val="52"/>
          <w:szCs w:val="52"/>
          <w:lang w:eastAsia="nl-NL"/>
        </w:rPr>
        <w:t>nderwijsprogramma</w:t>
      </w:r>
      <w:r>
        <w:rPr>
          <w:rFonts w:eastAsia="Times New Roman" w:cs="Arial"/>
          <w:color w:val="000000"/>
          <w:sz w:val="52"/>
          <w:szCs w:val="52"/>
          <w:lang w:eastAsia="nl-NL"/>
        </w:rPr>
        <w:t xml:space="preserve"> kaart 2 </w:t>
      </w:r>
      <w:r>
        <w:rPr>
          <w:rFonts w:eastAsia="Times New Roman" w:cs="Arial"/>
          <w:color w:val="000000"/>
          <w:sz w:val="52"/>
          <w:szCs w:val="52"/>
          <w:lang w:eastAsia="nl-NL"/>
        </w:rPr>
        <w:br/>
      </w:r>
    </w:p>
    <w:p w14:paraId="5949FE5B" w14:textId="76DC7996" w:rsidR="00C63C72" w:rsidRPr="00AA74F0" w:rsidRDefault="00C63C72" w:rsidP="00C63C72">
      <w:pPr>
        <w:numPr>
          <w:ilvl w:val="0"/>
          <w:numId w:val="8"/>
        </w:numPr>
        <w:shd w:val="clear" w:color="auto" w:fill="FFFFFF"/>
        <w:spacing w:line="276" w:lineRule="auto"/>
        <w:ind w:right="107"/>
        <w:jc w:val="both"/>
        <w:textAlignment w:val="baseline"/>
        <w:rPr>
          <w:rFonts w:eastAsia="Times New Roman" w:cs="Arial"/>
          <w:b/>
          <w:bCs/>
          <w:color w:val="000000"/>
          <w:sz w:val="21"/>
          <w:szCs w:val="21"/>
          <w:lang w:eastAsia="nl-NL"/>
        </w:rPr>
      </w:pPr>
      <w:r w:rsidRPr="00AA74F0">
        <w:rPr>
          <w:rFonts w:eastAsia="Times New Roman" w:cs="Arial"/>
          <w:b/>
          <w:bCs/>
          <w:color w:val="000000"/>
          <w:sz w:val="21"/>
          <w:szCs w:val="21"/>
          <w:shd w:val="clear" w:color="auto" w:fill="FFFFFF"/>
          <w:lang w:eastAsia="nl-NL"/>
        </w:rPr>
        <w:t>Onderwijsprogramma: Programma van Toetsing en Afsluiting (PTA)</w:t>
      </w:r>
      <w:r>
        <w:rPr>
          <w:rFonts w:eastAsia="Times New Roman" w:cs="Arial"/>
          <w:b/>
          <w:bCs/>
          <w:color w:val="000000"/>
          <w:sz w:val="21"/>
          <w:szCs w:val="21"/>
          <w:shd w:val="clear" w:color="auto" w:fill="FFFFFF"/>
          <w:lang w:eastAsia="nl-NL"/>
        </w:rPr>
        <w:tab/>
      </w:r>
      <w:r w:rsidRPr="00AA74F0">
        <w:rPr>
          <w:rFonts w:eastAsia="Times New Roman" w:cs="Arial"/>
          <w:b/>
          <w:bCs/>
          <w:color w:val="000000"/>
          <w:sz w:val="21"/>
          <w:szCs w:val="21"/>
          <w:shd w:val="clear" w:color="auto" w:fill="FFFFFF"/>
          <w:lang w:eastAsia="nl-NL"/>
        </w:rPr>
        <w:br/>
      </w:r>
      <w:r w:rsidRPr="00AA74F0">
        <w:rPr>
          <w:rFonts w:eastAsia="Times New Roman" w:cs="Arial"/>
          <w:color w:val="000000"/>
          <w:sz w:val="21"/>
          <w:szCs w:val="21"/>
          <w:shd w:val="clear" w:color="auto" w:fill="FFFFFF"/>
          <w:lang w:eastAsia="nl-NL"/>
        </w:rPr>
        <w:t>Het bestuur stelt ieder jaar voor 1 oktober een PTA vast voor de bovenbouw, gemandateerd naar de schooldirectie en vastgesteld met de mr. Hierin staat de inhoud, planning en beoordeling van het schoolexamen</w:t>
      </w:r>
      <w:r>
        <w:rPr>
          <w:rFonts w:eastAsia="Times New Roman" w:cs="Arial"/>
          <w:color w:val="000000"/>
          <w:sz w:val="21"/>
          <w:szCs w:val="21"/>
          <w:shd w:val="clear" w:color="auto" w:fill="FFFFFF"/>
          <w:lang w:eastAsia="nl-NL"/>
        </w:rPr>
        <w:tab/>
      </w:r>
      <w:r w:rsidRPr="00AA74F0">
        <w:rPr>
          <w:rFonts w:eastAsia="Times New Roman" w:cs="Arial"/>
          <w:color w:val="000000"/>
          <w:sz w:val="21"/>
          <w:szCs w:val="21"/>
          <w:shd w:val="clear" w:color="auto" w:fill="FFFFFF"/>
          <w:lang w:eastAsia="nl-NL"/>
        </w:rPr>
        <w:t>.</w:t>
      </w:r>
      <w:r w:rsidRPr="00AA74F0">
        <w:rPr>
          <w:rFonts w:eastAsia="Times New Roman" w:cs="Arial"/>
          <w:color w:val="000000"/>
          <w:sz w:val="21"/>
          <w:szCs w:val="21"/>
          <w:shd w:val="clear" w:color="auto" w:fill="FFFFFF"/>
          <w:lang w:eastAsia="nl-NL"/>
        </w:rPr>
        <w:br/>
      </w:r>
    </w:p>
    <w:p w14:paraId="3F95B333" w14:textId="77777777" w:rsidR="00C107BF" w:rsidRDefault="00C63C72" w:rsidP="00C63C72">
      <w:pPr>
        <w:numPr>
          <w:ilvl w:val="0"/>
          <w:numId w:val="8"/>
        </w:numPr>
        <w:shd w:val="clear" w:color="auto" w:fill="FFFFFF"/>
        <w:spacing w:line="276" w:lineRule="auto"/>
        <w:ind w:right="107"/>
        <w:jc w:val="both"/>
        <w:textAlignment w:val="baseline"/>
        <w:rPr>
          <w:rFonts w:eastAsia="Times New Roman" w:cs="Arial"/>
          <w:b/>
          <w:bCs/>
          <w:color w:val="000000"/>
          <w:sz w:val="21"/>
          <w:szCs w:val="21"/>
          <w:lang w:eastAsia="nl-NL"/>
        </w:rPr>
      </w:pPr>
      <w:r w:rsidRPr="00AA74F0">
        <w:rPr>
          <w:rFonts w:eastAsia="Times New Roman" w:cs="Arial"/>
          <w:b/>
          <w:bCs/>
          <w:color w:val="000000"/>
          <w:sz w:val="21"/>
          <w:szCs w:val="21"/>
          <w:shd w:val="clear" w:color="auto" w:fill="FFFFFF"/>
          <w:lang w:eastAsia="nl-NL"/>
        </w:rPr>
        <w:t>Onderwijsprogramma: Regels voor centrale examens</w:t>
      </w:r>
      <w:r>
        <w:rPr>
          <w:rFonts w:eastAsia="Times New Roman" w:cs="Arial"/>
          <w:b/>
          <w:bCs/>
          <w:color w:val="000000"/>
          <w:sz w:val="21"/>
          <w:szCs w:val="21"/>
          <w:shd w:val="clear" w:color="auto" w:fill="FFFFFF"/>
          <w:lang w:eastAsia="nl-NL"/>
        </w:rPr>
        <w:tab/>
      </w:r>
      <w:r w:rsidRPr="00AA74F0">
        <w:rPr>
          <w:rFonts w:eastAsia="Times New Roman" w:cs="Arial"/>
          <w:b/>
          <w:bCs/>
          <w:color w:val="000000"/>
          <w:sz w:val="21"/>
          <w:szCs w:val="21"/>
          <w:shd w:val="clear" w:color="auto" w:fill="FFFFFF"/>
          <w:lang w:eastAsia="nl-NL"/>
        </w:rPr>
        <w:br/>
      </w:r>
      <w:r w:rsidRPr="00AA74F0">
        <w:rPr>
          <w:rFonts w:eastAsia="Times New Roman" w:cs="Arial"/>
          <w:color w:val="000000"/>
          <w:sz w:val="21"/>
          <w:szCs w:val="21"/>
          <w:shd w:val="clear" w:color="auto" w:fill="FFFFFF"/>
          <w:lang w:eastAsia="nl-NL"/>
        </w:rPr>
        <w:t>Het bestuur stelt ook ieder jaar voor 1 oktober een examenreglement vast. Hierin staan de regels voor het schoolexamen. Leerlingen in de bovenbouw bouwen voor ieder vak een schoolexamencijfer op. In het PTA staat vermeld hoe dit cijfer tot stand komt. Voor de meeste vakken komt een eindcijfer tot stand op basis van de cijfers voor het schoolexamen en het centraal examen. Het eindcijfer is het rekenkundig gemiddelde van het cijfer voor het schoolexamen en dat voor het centraal examen. De directeur stelt alle eindcijfers vast. Als in een vak alleen een schoolexamen wordt afgenomen - en dus geen centraal examen - dan is het cijfer voor het schoolexamen het eindcijfer</w:t>
      </w:r>
      <w:r w:rsidRPr="00AA74F0">
        <w:rPr>
          <w:rFonts w:eastAsia="Times New Roman" w:cs="Arial"/>
          <w:color w:val="666666"/>
          <w:sz w:val="21"/>
          <w:szCs w:val="21"/>
          <w:shd w:val="clear" w:color="auto" w:fill="FFFFFF"/>
          <w:lang w:eastAsia="nl-NL"/>
        </w:rPr>
        <w:t>.</w:t>
      </w:r>
      <w:r>
        <w:rPr>
          <w:rFonts w:eastAsia="Times New Roman" w:cs="Arial"/>
          <w:color w:val="666666"/>
          <w:sz w:val="21"/>
          <w:szCs w:val="21"/>
          <w:shd w:val="clear" w:color="auto" w:fill="FFFFFF"/>
          <w:lang w:eastAsia="nl-NL"/>
        </w:rPr>
        <w:tab/>
      </w:r>
      <w:r w:rsidRPr="00AA74F0">
        <w:rPr>
          <w:rFonts w:eastAsia="Times New Roman" w:cs="Arial"/>
          <w:color w:val="666666"/>
          <w:sz w:val="21"/>
          <w:szCs w:val="21"/>
          <w:shd w:val="clear" w:color="auto" w:fill="FFFFFF"/>
          <w:lang w:eastAsia="nl-NL"/>
        </w:rPr>
        <w:br/>
      </w:r>
    </w:p>
    <w:p w14:paraId="2189AF92" w14:textId="29A52553" w:rsidR="00C63C72" w:rsidRPr="00C107BF" w:rsidRDefault="00C63C72" w:rsidP="00C63C72">
      <w:pPr>
        <w:numPr>
          <w:ilvl w:val="0"/>
          <w:numId w:val="8"/>
        </w:numPr>
        <w:shd w:val="clear" w:color="auto" w:fill="FFFFFF"/>
        <w:spacing w:line="276" w:lineRule="auto"/>
        <w:ind w:right="107"/>
        <w:jc w:val="both"/>
        <w:textAlignment w:val="baseline"/>
        <w:rPr>
          <w:rFonts w:eastAsia="Times New Roman" w:cs="Arial"/>
          <w:b/>
          <w:bCs/>
          <w:color w:val="000000"/>
          <w:sz w:val="21"/>
          <w:szCs w:val="21"/>
          <w:lang w:eastAsia="nl-NL"/>
        </w:rPr>
      </w:pPr>
      <w:r w:rsidRPr="00C107BF">
        <w:rPr>
          <w:rFonts w:eastAsia="Times New Roman" w:cs="Arial"/>
          <w:b/>
          <w:bCs/>
          <w:color w:val="000000"/>
          <w:sz w:val="21"/>
          <w:szCs w:val="21"/>
          <w:shd w:val="clear" w:color="auto" w:fill="FFFFFF"/>
          <w:lang w:eastAsia="nl-NL"/>
        </w:rPr>
        <w:t>Onderwijsprogramma: Schoolexamen en centraal examen</w:t>
      </w:r>
      <w:r w:rsidRPr="00C107BF">
        <w:rPr>
          <w:rFonts w:eastAsia="Times New Roman" w:cs="Arial"/>
          <w:b/>
          <w:bCs/>
          <w:color w:val="000000"/>
          <w:sz w:val="21"/>
          <w:szCs w:val="21"/>
          <w:shd w:val="clear" w:color="auto" w:fill="FFFFFF"/>
          <w:lang w:eastAsia="nl-NL"/>
        </w:rPr>
        <w:tab/>
      </w:r>
      <w:r w:rsidRPr="00C107BF">
        <w:rPr>
          <w:rFonts w:eastAsia="Times New Roman" w:cs="Arial"/>
          <w:b/>
          <w:bCs/>
          <w:color w:val="000000"/>
          <w:sz w:val="21"/>
          <w:szCs w:val="21"/>
          <w:shd w:val="clear" w:color="auto" w:fill="FFFFFF"/>
          <w:lang w:eastAsia="nl-NL"/>
        </w:rPr>
        <w:br/>
      </w:r>
      <w:r w:rsidRPr="00C107BF">
        <w:rPr>
          <w:rFonts w:eastAsia="Times New Roman" w:cs="Arial"/>
          <w:color w:val="000000"/>
          <w:sz w:val="21"/>
          <w:szCs w:val="21"/>
          <w:shd w:val="clear" w:color="auto" w:fill="FFFFFF"/>
          <w:lang w:eastAsia="nl-NL"/>
        </w:rPr>
        <w:t xml:space="preserve">Naast een PTA stelt het bestuur een examenreglement vast. De school stuurt het voor 1 oktober aan de inspectie en geeft het ook aan de examenkandidaten. In het reglement staat wat de regels zijn voor het schoolexamen. Het kan bijvoorbeeld voorschrijven wie de school kan inzetten als surveillant. De belangrijkste regels over examens en het examenreglement staan in de Wet op het voortgezet onderwijs en in het Eindexamenbesluit VO, die u kunt raadplegen via </w:t>
      </w:r>
      <w:hyperlink r:id="rId13" w:history="1">
        <w:r w:rsidRPr="00C107BF">
          <w:rPr>
            <w:rFonts w:eastAsia="Times New Roman" w:cs="Arial"/>
            <w:color w:val="000000"/>
            <w:sz w:val="21"/>
            <w:szCs w:val="21"/>
            <w:u w:val="single"/>
            <w:shd w:val="clear" w:color="auto" w:fill="FFFFFF"/>
            <w:lang w:eastAsia="nl-NL"/>
          </w:rPr>
          <w:t>wetten.nl</w:t>
        </w:r>
      </w:hyperlink>
      <w:r w:rsidRPr="00C107BF">
        <w:rPr>
          <w:rFonts w:eastAsia="Times New Roman" w:cs="Arial"/>
          <w:color w:val="000000"/>
          <w:sz w:val="21"/>
          <w:szCs w:val="21"/>
          <w:shd w:val="clear" w:color="auto" w:fill="FFFFFF"/>
          <w:lang w:eastAsia="nl-NL"/>
        </w:rPr>
        <w:t xml:space="preserve">. Op </w:t>
      </w:r>
      <w:hyperlink r:id="rId14" w:history="1">
        <w:r w:rsidRPr="00C107BF">
          <w:rPr>
            <w:rFonts w:eastAsia="Times New Roman" w:cs="Arial"/>
            <w:color w:val="000000"/>
            <w:sz w:val="21"/>
            <w:szCs w:val="21"/>
            <w:u w:val="single"/>
            <w:shd w:val="clear" w:color="auto" w:fill="FFFFFF"/>
            <w:lang w:eastAsia="nl-NL"/>
          </w:rPr>
          <w:t>www.examenblad.nl</w:t>
        </w:r>
      </w:hyperlink>
      <w:r w:rsidRPr="00C107BF">
        <w:rPr>
          <w:rFonts w:eastAsia="Times New Roman" w:cs="Arial"/>
          <w:color w:val="000000"/>
          <w:sz w:val="21"/>
          <w:szCs w:val="21"/>
          <w:shd w:val="clear" w:color="auto" w:fill="FFFFFF"/>
          <w:lang w:eastAsia="nl-NL"/>
        </w:rPr>
        <w:t xml:space="preserve"> staat praktische informatie over bijvoorbeeld het rooster, de tijdvakken en de toegestane hulpmiddelen.</w:t>
      </w:r>
      <w:r w:rsidRPr="00AA74F0">
        <w:rPr>
          <w:noProof/>
        </w:rPr>
        <w:t xml:space="preserve"> </w:t>
      </w:r>
    </w:p>
    <w:p w14:paraId="01896BDA" w14:textId="6ABC65E2" w:rsidR="00C63C72" w:rsidRDefault="00C63C72" w:rsidP="00C63C72">
      <w:pPr>
        <w:spacing w:line="276" w:lineRule="auto"/>
        <w:jc w:val="both"/>
      </w:pPr>
    </w:p>
    <w:sectPr w:rsidR="00C63C7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5FE1" w14:textId="77777777" w:rsidR="008F5F51" w:rsidRDefault="008F5F51" w:rsidP="008F5F51">
      <w:r>
        <w:separator/>
      </w:r>
    </w:p>
  </w:endnote>
  <w:endnote w:type="continuationSeparator" w:id="0">
    <w:p w14:paraId="04BAF18A" w14:textId="77777777" w:rsidR="008F5F51" w:rsidRDefault="008F5F51" w:rsidP="008F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3E60" w14:textId="77777777" w:rsidR="00F241DB" w:rsidRDefault="00F241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6347" w14:textId="77777777" w:rsidR="00F241DB" w:rsidRDefault="00F241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CAA3" w14:textId="77777777" w:rsidR="00F241DB" w:rsidRDefault="00F24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BE3E" w14:textId="77777777" w:rsidR="008F5F51" w:rsidRDefault="008F5F51" w:rsidP="008F5F51">
      <w:r>
        <w:separator/>
      </w:r>
    </w:p>
  </w:footnote>
  <w:footnote w:type="continuationSeparator" w:id="0">
    <w:p w14:paraId="422AD3DC" w14:textId="77777777" w:rsidR="008F5F51" w:rsidRDefault="008F5F51" w:rsidP="008F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10EA" w14:textId="77777777" w:rsidR="00F241DB" w:rsidRDefault="00F24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AF42" w14:textId="1D9C980C" w:rsidR="008F5F51" w:rsidRDefault="00F241DB" w:rsidP="00F241DB">
    <w:pPr>
      <w:pStyle w:val="Koptekst"/>
      <w:jc w:val="right"/>
    </w:pPr>
    <w:r>
      <w:rPr>
        <w:noProof/>
      </w:rPr>
      <w:drawing>
        <wp:inline distT="0" distB="0" distL="0" distR="0" wp14:anchorId="1083EADC" wp14:editId="0C5105BF">
          <wp:extent cx="2209866" cy="8382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2216456" cy="840700"/>
                  </a:xfrm>
                  <a:prstGeom prst="rect">
                    <a:avLst/>
                  </a:prstGeom>
                </pic:spPr>
              </pic:pic>
            </a:graphicData>
          </a:graphic>
        </wp:inline>
      </w:drawing>
    </w:r>
  </w:p>
  <w:p w14:paraId="1B81CD1E" w14:textId="77777777" w:rsidR="00F241DB" w:rsidRDefault="00F241DB" w:rsidP="00F241DB">
    <w:pPr>
      <w:pStyle w:val="Koptekst"/>
      <w:jc w:val="right"/>
    </w:pPr>
  </w:p>
  <w:p w14:paraId="16E737AF" w14:textId="3F4FE67A" w:rsidR="008F5F51" w:rsidRDefault="008F5F51">
    <w:pPr>
      <w:pStyle w:val="Koptekst"/>
    </w:pPr>
  </w:p>
  <w:p w14:paraId="7749AF1B" w14:textId="77777777" w:rsidR="008F5F51" w:rsidRDefault="008F5F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2BEA" w14:textId="77777777" w:rsidR="00F241DB" w:rsidRDefault="00F241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5EA"/>
    <w:multiLevelType w:val="multilevel"/>
    <w:tmpl w:val="E1A6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C2196"/>
    <w:multiLevelType w:val="multilevel"/>
    <w:tmpl w:val="5BA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4E6D"/>
    <w:multiLevelType w:val="multilevel"/>
    <w:tmpl w:val="BD3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B6F1A"/>
    <w:multiLevelType w:val="multilevel"/>
    <w:tmpl w:val="F37A5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A557A7"/>
    <w:multiLevelType w:val="multilevel"/>
    <w:tmpl w:val="E788D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076B6"/>
    <w:multiLevelType w:val="multilevel"/>
    <w:tmpl w:val="0F707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E7118D"/>
    <w:multiLevelType w:val="multilevel"/>
    <w:tmpl w:val="0C2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C4DE9"/>
    <w:multiLevelType w:val="multilevel"/>
    <w:tmpl w:val="7034DB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56755068">
    <w:abstractNumId w:val="0"/>
  </w:num>
  <w:num w:numId="2" w16cid:durableId="1314604882">
    <w:abstractNumId w:val="7"/>
  </w:num>
  <w:num w:numId="3" w16cid:durableId="1050304205">
    <w:abstractNumId w:val="5"/>
    <w:lvlOverride w:ilvl="0">
      <w:lvl w:ilvl="0">
        <w:numFmt w:val="decimal"/>
        <w:lvlText w:val="%1."/>
        <w:lvlJc w:val="left"/>
      </w:lvl>
    </w:lvlOverride>
  </w:num>
  <w:num w:numId="4" w16cid:durableId="1394425838">
    <w:abstractNumId w:val="4"/>
    <w:lvlOverride w:ilvl="0">
      <w:lvl w:ilvl="0">
        <w:numFmt w:val="decimal"/>
        <w:lvlText w:val="%1."/>
        <w:lvlJc w:val="left"/>
      </w:lvl>
    </w:lvlOverride>
  </w:num>
  <w:num w:numId="5" w16cid:durableId="2013293876">
    <w:abstractNumId w:val="3"/>
  </w:num>
  <w:num w:numId="6" w16cid:durableId="1778865007">
    <w:abstractNumId w:val="2"/>
  </w:num>
  <w:num w:numId="7" w16cid:durableId="112095663">
    <w:abstractNumId w:val="1"/>
  </w:num>
  <w:num w:numId="8" w16cid:durableId="91574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87"/>
    <w:rsid w:val="00111F7B"/>
    <w:rsid w:val="00136A3D"/>
    <w:rsid w:val="001F645D"/>
    <w:rsid w:val="002D71E1"/>
    <w:rsid w:val="003026DA"/>
    <w:rsid w:val="0054186F"/>
    <w:rsid w:val="007E5D7A"/>
    <w:rsid w:val="008F5F51"/>
    <w:rsid w:val="00AA74F0"/>
    <w:rsid w:val="00C107BF"/>
    <w:rsid w:val="00C63C72"/>
    <w:rsid w:val="00DD4987"/>
    <w:rsid w:val="00F241DB"/>
    <w:rsid w:val="00F43BC9"/>
    <w:rsid w:val="00F43D8A"/>
    <w:rsid w:val="00FF4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AE7F4"/>
  <w15:chartTrackingRefBased/>
  <w15:docId w15:val="{BEFAA898-478C-4DDE-BBAE-5247ED26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5D7A"/>
    <w:rPr>
      <w:rFonts w:ascii="Arial" w:hAnsi="Arial"/>
    </w:rPr>
  </w:style>
  <w:style w:type="paragraph" w:styleId="Kop1">
    <w:name w:val="heading 1"/>
    <w:basedOn w:val="Standaard"/>
    <w:next w:val="Standaard"/>
    <w:link w:val="Kop1Char"/>
    <w:uiPriority w:val="9"/>
    <w:qFormat/>
    <w:rsid w:val="007E5D7A"/>
    <w:pPr>
      <w:keepNext/>
      <w:keepLines/>
      <w:spacing w:before="240"/>
      <w:outlineLvl w:val="0"/>
    </w:pPr>
    <w:rPr>
      <w:rFonts w:eastAsiaTheme="majorEastAsia" w:cstheme="majorBidi"/>
      <w:color w:val="44546A" w:themeColor="text2"/>
      <w:sz w:val="32"/>
      <w:szCs w:val="32"/>
    </w:rPr>
  </w:style>
  <w:style w:type="paragraph" w:styleId="Kop2">
    <w:name w:val="heading 2"/>
    <w:basedOn w:val="Standaard"/>
    <w:next w:val="Standaard"/>
    <w:link w:val="Kop2Char"/>
    <w:uiPriority w:val="9"/>
    <w:unhideWhenUsed/>
    <w:qFormat/>
    <w:rsid w:val="007E5D7A"/>
    <w:pPr>
      <w:keepNext/>
      <w:keepLines/>
      <w:spacing w:before="4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7E5D7A"/>
    <w:pPr>
      <w:keepNext/>
      <w:keepLines/>
      <w:spacing w:before="40"/>
      <w:outlineLvl w:val="2"/>
    </w:pPr>
    <w:rPr>
      <w:rFonts w:eastAsiaTheme="majorEastAsia" w:cstheme="majorBidi"/>
      <w:color w:val="262626" w:themeColor="text1" w:themeTint="D9"/>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5D7A"/>
    <w:rPr>
      <w:rFonts w:ascii="Arial" w:eastAsiaTheme="majorEastAsia" w:hAnsi="Arial" w:cstheme="majorBidi"/>
      <w:color w:val="2F5496" w:themeColor="accent1" w:themeShade="BF"/>
      <w:sz w:val="26"/>
      <w:szCs w:val="26"/>
    </w:rPr>
  </w:style>
  <w:style w:type="character" w:customStyle="1" w:styleId="Kop3Char">
    <w:name w:val="Kop 3 Char"/>
    <w:basedOn w:val="Standaardalinea-lettertype"/>
    <w:link w:val="Kop3"/>
    <w:uiPriority w:val="9"/>
    <w:rsid w:val="007E5D7A"/>
    <w:rPr>
      <w:rFonts w:ascii="Arial" w:eastAsiaTheme="majorEastAsia" w:hAnsi="Arial" w:cstheme="majorBidi"/>
      <w:color w:val="262626" w:themeColor="text1" w:themeTint="D9"/>
      <w:sz w:val="24"/>
      <w:szCs w:val="24"/>
    </w:rPr>
  </w:style>
  <w:style w:type="character" w:customStyle="1" w:styleId="Kop1Char">
    <w:name w:val="Kop 1 Char"/>
    <w:basedOn w:val="Standaardalinea-lettertype"/>
    <w:link w:val="Kop1"/>
    <w:uiPriority w:val="9"/>
    <w:rsid w:val="007E5D7A"/>
    <w:rPr>
      <w:rFonts w:ascii="Arial" w:eastAsiaTheme="majorEastAsia" w:hAnsi="Arial" w:cstheme="majorBidi"/>
      <w:color w:val="44546A" w:themeColor="text2"/>
      <w:sz w:val="32"/>
      <w:szCs w:val="32"/>
    </w:rPr>
  </w:style>
  <w:style w:type="paragraph" w:styleId="Normaalweb">
    <w:name w:val="Normal (Web)"/>
    <w:basedOn w:val="Standaard"/>
    <w:uiPriority w:val="99"/>
    <w:semiHidden/>
    <w:unhideWhenUsed/>
    <w:rsid w:val="00DD4987"/>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36A3D"/>
    <w:pPr>
      <w:ind w:left="720"/>
      <w:contextualSpacing/>
    </w:pPr>
  </w:style>
  <w:style w:type="character" w:styleId="Hyperlink">
    <w:name w:val="Hyperlink"/>
    <w:basedOn w:val="Standaardalinea-lettertype"/>
    <w:uiPriority w:val="99"/>
    <w:semiHidden/>
    <w:unhideWhenUsed/>
    <w:rsid w:val="00AA74F0"/>
    <w:rPr>
      <w:color w:val="0000FF"/>
      <w:u w:val="single"/>
    </w:rPr>
  </w:style>
  <w:style w:type="paragraph" w:styleId="Koptekst">
    <w:name w:val="header"/>
    <w:basedOn w:val="Standaard"/>
    <w:link w:val="KoptekstChar"/>
    <w:uiPriority w:val="99"/>
    <w:unhideWhenUsed/>
    <w:rsid w:val="008F5F51"/>
    <w:pPr>
      <w:tabs>
        <w:tab w:val="center" w:pos="4536"/>
        <w:tab w:val="right" w:pos="9072"/>
      </w:tabs>
    </w:pPr>
  </w:style>
  <w:style w:type="character" w:customStyle="1" w:styleId="KoptekstChar">
    <w:name w:val="Koptekst Char"/>
    <w:basedOn w:val="Standaardalinea-lettertype"/>
    <w:link w:val="Koptekst"/>
    <w:uiPriority w:val="99"/>
    <w:rsid w:val="008F5F51"/>
    <w:rPr>
      <w:rFonts w:ascii="Arial" w:hAnsi="Arial"/>
    </w:rPr>
  </w:style>
  <w:style w:type="paragraph" w:styleId="Voettekst">
    <w:name w:val="footer"/>
    <w:basedOn w:val="Standaard"/>
    <w:link w:val="VoettekstChar"/>
    <w:uiPriority w:val="99"/>
    <w:unhideWhenUsed/>
    <w:rsid w:val="008F5F51"/>
    <w:pPr>
      <w:tabs>
        <w:tab w:val="center" w:pos="4536"/>
        <w:tab w:val="right" w:pos="9072"/>
      </w:tabs>
    </w:pPr>
  </w:style>
  <w:style w:type="character" w:customStyle="1" w:styleId="VoettekstChar">
    <w:name w:val="Voettekst Char"/>
    <w:basedOn w:val="Standaardalinea-lettertype"/>
    <w:link w:val="Voettekst"/>
    <w:uiPriority w:val="99"/>
    <w:rsid w:val="008F5F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082">
      <w:bodyDiv w:val="1"/>
      <w:marLeft w:val="0"/>
      <w:marRight w:val="0"/>
      <w:marTop w:val="0"/>
      <w:marBottom w:val="0"/>
      <w:divBdr>
        <w:top w:val="none" w:sz="0" w:space="0" w:color="auto"/>
        <w:left w:val="none" w:sz="0" w:space="0" w:color="auto"/>
        <w:bottom w:val="none" w:sz="0" w:space="0" w:color="auto"/>
        <w:right w:val="none" w:sz="0" w:space="0" w:color="auto"/>
      </w:divBdr>
    </w:div>
    <w:div w:id="1147936872">
      <w:bodyDiv w:val="1"/>
      <w:marLeft w:val="0"/>
      <w:marRight w:val="0"/>
      <w:marTop w:val="0"/>
      <w:marBottom w:val="0"/>
      <w:divBdr>
        <w:top w:val="none" w:sz="0" w:space="0" w:color="auto"/>
        <w:left w:val="none" w:sz="0" w:space="0" w:color="auto"/>
        <w:bottom w:val="none" w:sz="0" w:space="0" w:color="auto"/>
        <w:right w:val="none" w:sz="0" w:space="0" w:color="auto"/>
      </w:divBdr>
    </w:div>
    <w:div w:id="1275481970">
      <w:bodyDiv w:val="1"/>
      <w:marLeft w:val="0"/>
      <w:marRight w:val="0"/>
      <w:marTop w:val="0"/>
      <w:marBottom w:val="0"/>
      <w:divBdr>
        <w:top w:val="none" w:sz="0" w:space="0" w:color="auto"/>
        <w:left w:val="none" w:sz="0" w:space="0" w:color="auto"/>
        <w:bottom w:val="none" w:sz="0" w:space="0" w:color="auto"/>
        <w:right w:val="none" w:sz="0" w:space="0" w:color="auto"/>
      </w:divBdr>
    </w:div>
    <w:div w:id="15986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ion.nl/wetten.n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xamenblad.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7" ma:contentTypeDescription="Een nieuw document maken." ma:contentTypeScope="" ma:versionID="098361bd1158beb1178cc1ecf348b724">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894029584752be7e16cee4df9e75c96e"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1f8ffbb-fc2d-4cea-9830-91b67a76ec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29d07c6-85af-4fae-a61f-88908ae961e1}" ma:internalName="TaxCatchAll" ma:showField="CatchAllData" ma:web="11a32181-be6d-42ae-a2d6-c921aa103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05608-497B-4A8D-A59E-0443B782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925e-51b5-4df4-bffe-93f8d3b45677"/>
    <ds:schemaRef ds:uri="11a32181-be6d-42ae-a2d6-c921aa10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71F6A-4DCF-4D83-8401-51376ACDB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c:creator>
  <cp:keywords/>
  <dc:description/>
  <cp:lastModifiedBy>Teeken, MJ (Marijke)</cp:lastModifiedBy>
  <cp:revision>2</cp:revision>
  <dcterms:created xsi:type="dcterms:W3CDTF">2023-03-06T08:29:00Z</dcterms:created>
  <dcterms:modified xsi:type="dcterms:W3CDTF">2023-03-06T08:29:00Z</dcterms:modified>
</cp:coreProperties>
</file>