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01CA" w14:textId="77777777" w:rsidR="00F70036" w:rsidRDefault="00F70036" w:rsidP="00F70036">
      <w:pPr>
        <w:pStyle w:val="Kop1"/>
        <w:ind w:left="720"/>
      </w:pPr>
    </w:p>
    <w:p w14:paraId="35458C1C" w14:textId="77777777" w:rsidR="00CA0C11" w:rsidRPr="00F70036" w:rsidRDefault="007C5331" w:rsidP="00F70036">
      <w:pPr>
        <w:pStyle w:val="Kop1"/>
        <w:ind w:left="720"/>
      </w:pPr>
      <w:r w:rsidRPr="00F70036">
        <w:t>Checklist invulling banenafspraak voortgezet onderwijs</w:t>
      </w:r>
    </w:p>
    <w:p w14:paraId="481CCD09" w14:textId="77777777" w:rsidR="00CA0C11" w:rsidRDefault="00CA0C11">
      <w:pPr>
        <w:spacing w:before="141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150"/>
        <w:gridCol w:w="623"/>
        <w:gridCol w:w="623"/>
        <w:gridCol w:w="1908"/>
      </w:tblGrid>
      <w:tr w:rsidR="00CA0C11" w14:paraId="62090597" w14:textId="77777777">
        <w:trPr>
          <w:trHeight w:val="382"/>
        </w:trPr>
        <w:tc>
          <w:tcPr>
            <w:tcW w:w="9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B267D"/>
          </w:tcPr>
          <w:p w14:paraId="13F2BB52" w14:textId="77777777" w:rsidR="00CA0C11" w:rsidRDefault="007C5331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DE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VOORBEREIDINGSFASE</w:t>
            </w:r>
          </w:p>
        </w:tc>
      </w:tr>
      <w:tr w:rsidR="00CA0C11" w14:paraId="6F65EEF6" w14:textId="77777777">
        <w:trPr>
          <w:trHeight w:val="388"/>
        </w:trPr>
        <w:tc>
          <w:tcPr>
            <w:tcW w:w="331" w:type="dxa"/>
            <w:tcBorders>
              <w:top w:val="nil"/>
              <w:left w:val="nil"/>
              <w:right w:val="nil"/>
            </w:tcBorders>
            <w:shd w:val="clear" w:color="auto" w:fill="F7DCE6"/>
          </w:tcPr>
          <w:p w14:paraId="0F2852AB" w14:textId="77777777" w:rsidR="00CA0C11" w:rsidRDefault="007C5331">
            <w:pPr>
              <w:pStyle w:val="TableParagraph"/>
              <w:spacing w:before="78"/>
              <w:ind w:left="14"/>
              <w:jc w:val="center"/>
              <w:rPr>
                <w:b/>
              </w:rPr>
            </w:pPr>
            <w:r>
              <w:rPr>
                <w:b/>
                <w:color w:val="337E83"/>
                <w:spacing w:val="-10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F7DCE6"/>
              <w:right w:val="single" w:sz="8" w:space="0" w:color="F7DCE6"/>
            </w:tcBorders>
          </w:tcPr>
          <w:p w14:paraId="18F81150" w14:textId="77777777" w:rsidR="00CA0C11" w:rsidRPr="007244D0" w:rsidRDefault="004F6CD2" w:rsidP="00E85396">
            <w:pPr>
              <w:pStyle w:val="kopje"/>
            </w:pPr>
            <w:r w:rsidRPr="00E85396">
              <w:t>Kennisbanenafspraak</w:t>
            </w:r>
          </w:p>
        </w:tc>
        <w:tc>
          <w:tcPr>
            <w:tcW w:w="623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FBCDD76" w14:textId="77777777" w:rsidR="00CA0C11" w:rsidRDefault="007C5331">
            <w:pPr>
              <w:pStyle w:val="TableParagraph"/>
              <w:spacing w:before="81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color w:val="337E83"/>
                <w:spacing w:val="-5"/>
                <w:sz w:val="20"/>
              </w:rPr>
              <w:t>Ja</w:t>
            </w:r>
          </w:p>
        </w:tc>
        <w:tc>
          <w:tcPr>
            <w:tcW w:w="623" w:type="dxa"/>
            <w:tcBorders>
              <w:top w:val="nil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B88E8F0" w14:textId="77777777" w:rsidR="00CA0C11" w:rsidRDefault="007C5331">
            <w:pPr>
              <w:pStyle w:val="TableParagraph"/>
              <w:spacing w:before="8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337E83"/>
                <w:spacing w:val="-5"/>
                <w:sz w:val="20"/>
              </w:rPr>
              <w:t>Nee</w:t>
            </w:r>
          </w:p>
        </w:tc>
        <w:tc>
          <w:tcPr>
            <w:tcW w:w="1908" w:type="dxa"/>
            <w:tcBorders>
              <w:top w:val="nil"/>
              <w:left w:val="single" w:sz="8" w:space="0" w:color="F7DCE6"/>
              <w:bottom w:val="single" w:sz="8" w:space="0" w:color="F7DCE6"/>
              <w:right w:val="nil"/>
            </w:tcBorders>
          </w:tcPr>
          <w:p w14:paraId="1E5CF669" w14:textId="77777777" w:rsidR="00CA0C11" w:rsidRDefault="007C5331">
            <w:pPr>
              <w:pStyle w:val="TableParagraph"/>
              <w:spacing w:before="81"/>
              <w:ind w:left="105"/>
              <w:rPr>
                <w:b/>
                <w:sz w:val="20"/>
              </w:rPr>
            </w:pPr>
            <w:r>
              <w:rPr>
                <w:b/>
                <w:color w:val="337E83"/>
                <w:spacing w:val="-2"/>
                <w:w w:val="95"/>
                <w:sz w:val="20"/>
              </w:rPr>
              <w:t>Actie</w:t>
            </w:r>
          </w:p>
        </w:tc>
      </w:tr>
      <w:tr w:rsidR="00CA0C11" w14:paraId="70E3F622" w14:textId="77777777">
        <w:trPr>
          <w:trHeight w:val="362"/>
        </w:trPr>
        <w:tc>
          <w:tcPr>
            <w:tcW w:w="331" w:type="dxa"/>
            <w:vMerge w:val="restart"/>
            <w:tcBorders>
              <w:left w:val="nil"/>
              <w:right w:val="nil"/>
            </w:tcBorders>
            <w:shd w:val="clear" w:color="auto" w:fill="F7DCE6"/>
          </w:tcPr>
          <w:p w14:paraId="348D44E2" w14:textId="77777777" w:rsidR="00CA0C11" w:rsidRDefault="00CA0C11">
            <w:pPr>
              <w:pStyle w:val="TableParagraph"/>
              <w:spacing w:before="198"/>
              <w:rPr>
                <w:b/>
              </w:rPr>
            </w:pPr>
          </w:p>
          <w:p w14:paraId="2A987323" w14:textId="77777777" w:rsidR="00CA0C11" w:rsidRDefault="007C5331">
            <w:pPr>
              <w:pStyle w:val="TableParagraph"/>
              <w:ind w:left="113"/>
              <w:rPr>
                <w:b/>
              </w:rPr>
            </w:pPr>
            <w:r>
              <w:rPr>
                <w:b/>
                <w:color w:val="337E83"/>
                <w:spacing w:val="-10"/>
              </w:rPr>
              <w:t>2</w:t>
            </w: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585C1CF" w14:textId="77777777" w:rsidR="00CA0C11" w:rsidRPr="007D6033" w:rsidRDefault="007C5331" w:rsidP="007D6033">
            <w:pPr>
              <w:pStyle w:val="TABELBODY"/>
            </w:pPr>
            <w:r w:rsidRPr="007D6033">
              <w:t>Er is voldoende kennis over de wet banenafspraak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6768EF9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FBCB2C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52328E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615BE636" w14:textId="77777777">
        <w:trPr>
          <w:trHeight w:val="378"/>
        </w:trPr>
        <w:tc>
          <w:tcPr>
            <w:tcW w:w="331" w:type="dxa"/>
            <w:vMerge/>
            <w:tcBorders>
              <w:top w:val="nil"/>
              <w:left w:val="nil"/>
              <w:right w:val="nil"/>
            </w:tcBorders>
            <w:shd w:val="clear" w:color="auto" w:fill="F7DCE6"/>
          </w:tcPr>
          <w:p w14:paraId="7466719B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19213FDF" w14:textId="77777777" w:rsidR="00CA0C11" w:rsidRDefault="007C5331">
            <w:pPr>
              <w:pStyle w:val="TableParagraph"/>
              <w:spacing w:before="71"/>
              <w:ind w:left="122"/>
              <w:rPr>
                <w:b/>
                <w:sz w:val="20"/>
              </w:rPr>
            </w:pPr>
            <w:r>
              <w:rPr>
                <w:b/>
                <w:color w:val="337E83"/>
                <w:spacing w:val="-2"/>
                <w:sz w:val="20"/>
              </w:rPr>
              <w:t>Bewustwording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B9C0B88" w14:textId="77777777" w:rsidR="00CA0C11" w:rsidRDefault="007C5331">
            <w:pPr>
              <w:pStyle w:val="TableParagraph"/>
              <w:spacing w:before="71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color w:val="337E83"/>
                <w:spacing w:val="-5"/>
                <w:sz w:val="20"/>
              </w:rPr>
              <w:t>Ja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C7318C1" w14:textId="77777777" w:rsidR="00CA0C11" w:rsidRDefault="007C5331">
            <w:pPr>
              <w:pStyle w:val="TableParagraph"/>
              <w:spacing w:before="7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337E83"/>
                <w:spacing w:val="-5"/>
                <w:sz w:val="20"/>
              </w:rPr>
              <w:t>Nee</w:t>
            </w: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6896E5F" w14:textId="77777777" w:rsidR="00CA0C11" w:rsidRDefault="007C5331">
            <w:pPr>
              <w:pStyle w:val="TableParagraph"/>
              <w:spacing w:before="71"/>
              <w:ind w:left="105"/>
              <w:rPr>
                <w:b/>
                <w:sz w:val="20"/>
              </w:rPr>
            </w:pPr>
            <w:r>
              <w:rPr>
                <w:b/>
                <w:color w:val="337E83"/>
                <w:spacing w:val="-2"/>
                <w:w w:val="95"/>
                <w:sz w:val="20"/>
              </w:rPr>
              <w:t>Actie</w:t>
            </w:r>
          </w:p>
        </w:tc>
      </w:tr>
      <w:tr w:rsidR="00CA0C11" w14:paraId="50A2982D" w14:textId="77777777" w:rsidTr="00AB1F15">
        <w:trPr>
          <w:trHeight w:val="622"/>
        </w:trPr>
        <w:tc>
          <w:tcPr>
            <w:tcW w:w="331" w:type="dxa"/>
            <w:tcBorders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1D9B8C32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  <w:vAlign w:val="center"/>
          </w:tcPr>
          <w:p w14:paraId="735E2730" w14:textId="77777777" w:rsidR="00CA0C11" w:rsidRPr="004F6CD2" w:rsidRDefault="007C5331" w:rsidP="007D6033">
            <w:pPr>
              <w:pStyle w:val="TABELBODY"/>
            </w:pPr>
            <w:r w:rsidRPr="004F6CD2">
              <w:t>Er is bewustwording van de maatschappelijke verantwoordelijkheid en de wettelijke verplichting om invulling te geven aan de banenafspraak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E125225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FE6636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48154E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655BB0EA" w14:textId="77777777" w:rsidTr="00AB1F15">
        <w:trPr>
          <w:trHeight w:val="882"/>
        </w:trPr>
        <w:tc>
          <w:tcPr>
            <w:tcW w:w="331" w:type="dxa"/>
            <w:tcBorders>
              <w:top w:val="single" w:sz="8" w:space="0" w:color="F7DCE6"/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08B4DF07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  <w:vAlign w:val="center"/>
          </w:tcPr>
          <w:p w14:paraId="1DDCB981" w14:textId="77777777" w:rsidR="00CA0C11" w:rsidRPr="004F6CD2" w:rsidRDefault="007C5331" w:rsidP="007D6033">
            <w:pPr>
              <w:pStyle w:val="TABELBODY"/>
            </w:pPr>
            <w:r w:rsidRPr="004F6CD2">
              <w:t>Er is inzicht in het aantal geplaatste medewerkers uit de doelgroep banenafspraak en opgedane ervaringen met de doelgroep binnen uw schoolorganisatie(s)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7C558E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8F0D4B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A1C28F2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14CBDF1C" w14:textId="77777777" w:rsidTr="00AB1F15">
        <w:trPr>
          <w:trHeight w:val="882"/>
        </w:trPr>
        <w:tc>
          <w:tcPr>
            <w:tcW w:w="331" w:type="dxa"/>
            <w:vMerge w:val="restart"/>
            <w:tcBorders>
              <w:top w:val="single" w:sz="8" w:space="0" w:color="F7DCE6"/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099EFB85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  <w:vAlign w:val="center"/>
          </w:tcPr>
          <w:p w14:paraId="3323D01E" w14:textId="77777777" w:rsidR="00CA0C11" w:rsidRPr="004F6CD2" w:rsidRDefault="007C5331" w:rsidP="007D6033">
            <w:pPr>
              <w:pStyle w:val="TABELBODY"/>
            </w:pPr>
            <w:r w:rsidRPr="004F6CD2">
              <w:t>De vragen over de realisatie van de banenafspraak binnen het school­ bestuur zijn beantwoord in het beleidsportaal XBRL? (verplicht vanaf verslagjaar 2022)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FF3EE9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C14A23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EA115BD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0A3E7E0C" w14:textId="77777777" w:rsidTr="00AB1F15">
        <w:trPr>
          <w:trHeight w:val="622"/>
        </w:trPr>
        <w:tc>
          <w:tcPr>
            <w:tcW w:w="331" w:type="dxa"/>
            <w:vMerge/>
            <w:tcBorders>
              <w:top w:val="nil"/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6C3AFAC7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  <w:vAlign w:val="center"/>
          </w:tcPr>
          <w:p w14:paraId="2DB39AAE" w14:textId="77777777" w:rsidR="00CA0C11" w:rsidRPr="004F6CD2" w:rsidRDefault="007C5331" w:rsidP="007D6033">
            <w:pPr>
              <w:pStyle w:val="TABELBODY"/>
            </w:pPr>
            <w:r w:rsidRPr="004F6CD2">
              <w:t>Het invullen van de banenafspraak en/of inclusief werkgeverschap is onderdeel van het HR beleid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E41DEC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200B47E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BD29F8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0597C420" w14:textId="77777777" w:rsidTr="00AB1F15">
        <w:trPr>
          <w:trHeight w:val="362"/>
        </w:trPr>
        <w:tc>
          <w:tcPr>
            <w:tcW w:w="331" w:type="dxa"/>
            <w:vMerge w:val="restart"/>
            <w:tcBorders>
              <w:top w:val="single" w:sz="8" w:space="0" w:color="F7DCE6"/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1A7645D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  <w:vAlign w:val="center"/>
          </w:tcPr>
          <w:p w14:paraId="4661F46A" w14:textId="77777777" w:rsidR="00CA0C11" w:rsidRPr="004F6CD2" w:rsidRDefault="007C5331" w:rsidP="007D6033">
            <w:pPr>
              <w:pStyle w:val="TABELBODY"/>
            </w:pPr>
            <w:r w:rsidRPr="004F6CD2">
              <w:t>In de jaarrekening is gerapporteerd over de Banenafspraak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6EA5FE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86DC8C7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6BC6C6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62FEFCF2" w14:textId="77777777" w:rsidTr="00AB1F15">
        <w:trPr>
          <w:trHeight w:val="1922"/>
        </w:trPr>
        <w:tc>
          <w:tcPr>
            <w:tcW w:w="331" w:type="dxa"/>
            <w:vMerge/>
            <w:tcBorders>
              <w:top w:val="nil"/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2A4BBA25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  <w:vAlign w:val="center"/>
          </w:tcPr>
          <w:p w14:paraId="3630F1F6" w14:textId="77777777" w:rsidR="00CA0C11" w:rsidRPr="004F6CD2" w:rsidRDefault="007C5331" w:rsidP="007D6033">
            <w:pPr>
              <w:pStyle w:val="TABELBODY"/>
              <w:spacing w:line="240" w:lineRule="auto"/>
            </w:pPr>
            <w:r w:rsidRPr="004F6CD2">
              <w:t>Er zijn voldoende aanknopingspunten voor invulling van de banen­ afspraak/inclusief HRM:</w:t>
            </w:r>
          </w:p>
          <w:p w14:paraId="0EBF4003" w14:textId="77777777" w:rsidR="00CA0C11" w:rsidRPr="004F6CD2" w:rsidRDefault="007C5331" w:rsidP="007D6033">
            <w:pPr>
              <w:pStyle w:val="TABELBODY"/>
              <w:numPr>
                <w:ilvl w:val="0"/>
                <w:numId w:val="6"/>
              </w:numPr>
              <w:spacing w:line="240" w:lineRule="auto"/>
            </w:pPr>
            <w:r w:rsidRPr="004F6CD2">
              <w:t>Organisatiestrategie</w:t>
            </w:r>
          </w:p>
          <w:p w14:paraId="5A077E2B" w14:textId="77777777" w:rsidR="00CA0C11" w:rsidRPr="004F6CD2" w:rsidRDefault="007C5331" w:rsidP="007D6033">
            <w:pPr>
              <w:pStyle w:val="TABELBODY"/>
              <w:numPr>
                <w:ilvl w:val="0"/>
                <w:numId w:val="6"/>
              </w:numPr>
              <w:spacing w:line="240" w:lineRule="auto"/>
            </w:pPr>
            <w:r w:rsidRPr="004F6CD2">
              <w:t>Visie en missie organisatie</w:t>
            </w:r>
          </w:p>
          <w:p w14:paraId="6C80119C" w14:textId="77777777" w:rsidR="00CA0C11" w:rsidRPr="004F6CD2" w:rsidRDefault="007C5331" w:rsidP="007D6033">
            <w:pPr>
              <w:pStyle w:val="TABELBODY"/>
              <w:numPr>
                <w:ilvl w:val="0"/>
                <w:numId w:val="6"/>
              </w:numPr>
              <w:spacing w:line="240" w:lineRule="auto"/>
            </w:pPr>
            <w:r w:rsidRPr="004F6CD2">
              <w:t>Financiële mogelijkheden</w:t>
            </w:r>
          </w:p>
          <w:p w14:paraId="08306D49" w14:textId="77777777" w:rsidR="00CA0C11" w:rsidRPr="004F6CD2" w:rsidRDefault="007C5331" w:rsidP="007D6033">
            <w:pPr>
              <w:pStyle w:val="TABELBODY"/>
              <w:numPr>
                <w:ilvl w:val="0"/>
                <w:numId w:val="6"/>
              </w:numPr>
              <w:spacing w:line="240" w:lineRule="auto"/>
            </w:pPr>
            <w:r w:rsidRPr="004F6CD2">
              <w:t>Mogelijkheden in functies en werkzaamheden</w:t>
            </w:r>
          </w:p>
          <w:p w14:paraId="44DD344E" w14:textId="77777777" w:rsidR="00CA0C11" w:rsidRPr="004F6CD2" w:rsidRDefault="007C5331" w:rsidP="007D6033">
            <w:pPr>
              <w:pStyle w:val="TABELBODY"/>
              <w:numPr>
                <w:ilvl w:val="0"/>
                <w:numId w:val="6"/>
              </w:numPr>
              <w:spacing w:line="240" w:lineRule="auto"/>
            </w:pPr>
            <w:r w:rsidRPr="004F6CD2">
              <w:t>Bereidheid tot anders organiseren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52C634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42EAB8C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41BF4D23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2B13550B" w14:textId="77777777">
        <w:trPr>
          <w:trHeight w:val="378"/>
        </w:trPr>
        <w:tc>
          <w:tcPr>
            <w:tcW w:w="331" w:type="dxa"/>
            <w:tcBorders>
              <w:top w:val="single" w:sz="8" w:space="0" w:color="F7DCE6"/>
              <w:left w:val="nil"/>
              <w:right w:val="nil"/>
            </w:tcBorders>
            <w:shd w:val="clear" w:color="auto" w:fill="F7DCE6"/>
          </w:tcPr>
          <w:p w14:paraId="6B3AC9D2" w14:textId="77777777" w:rsidR="00CA0C11" w:rsidRDefault="007C5331">
            <w:pPr>
              <w:pStyle w:val="TableParagraph"/>
              <w:spacing w:before="68"/>
              <w:ind w:left="14"/>
              <w:jc w:val="center"/>
              <w:rPr>
                <w:b/>
              </w:rPr>
            </w:pPr>
            <w:r>
              <w:rPr>
                <w:b/>
                <w:color w:val="337E83"/>
                <w:spacing w:val="-10"/>
              </w:rPr>
              <w:t>3</w:t>
            </w: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495D6B6F" w14:textId="77777777" w:rsidR="00CA0C11" w:rsidRPr="00F20D16" w:rsidRDefault="007C5331" w:rsidP="00E85396">
            <w:pPr>
              <w:pStyle w:val="kopje"/>
            </w:pPr>
            <w:r w:rsidRPr="00F20D16">
              <w:t>Draagvlak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1FEF5BC4" w14:textId="77777777" w:rsidR="00CA0C11" w:rsidRDefault="007C5331">
            <w:pPr>
              <w:pStyle w:val="TableParagraph"/>
              <w:spacing w:before="68"/>
              <w:ind w:left="5" w:right="1"/>
              <w:jc w:val="center"/>
              <w:rPr>
                <w:b/>
              </w:rPr>
            </w:pPr>
            <w:r>
              <w:rPr>
                <w:b/>
                <w:color w:val="337E83"/>
                <w:spacing w:val="-5"/>
              </w:rPr>
              <w:t>Ja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3CA02AE5" w14:textId="77777777" w:rsidR="00CA0C11" w:rsidRDefault="007C5331">
            <w:pPr>
              <w:pStyle w:val="TableParagraph"/>
              <w:spacing w:before="68"/>
              <w:ind w:left="5"/>
              <w:jc w:val="center"/>
              <w:rPr>
                <w:b/>
              </w:rPr>
            </w:pPr>
            <w:r>
              <w:rPr>
                <w:b/>
                <w:color w:val="337E83"/>
                <w:spacing w:val="-5"/>
              </w:rPr>
              <w:t>Nee</w:t>
            </w: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79A71F9" w14:textId="77777777" w:rsidR="00CA0C11" w:rsidRDefault="007C5331">
            <w:pPr>
              <w:pStyle w:val="TableParagraph"/>
              <w:spacing w:before="68"/>
              <w:ind w:left="105"/>
              <w:rPr>
                <w:b/>
              </w:rPr>
            </w:pPr>
            <w:r>
              <w:rPr>
                <w:b/>
                <w:color w:val="337E83"/>
                <w:spacing w:val="-2"/>
                <w:w w:val="95"/>
              </w:rPr>
              <w:t>Actie</w:t>
            </w:r>
          </w:p>
        </w:tc>
      </w:tr>
      <w:tr w:rsidR="00CA0C11" w14:paraId="274B2C10" w14:textId="77777777">
        <w:trPr>
          <w:trHeight w:val="622"/>
        </w:trPr>
        <w:tc>
          <w:tcPr>
            <w:tcW w:w="331" w:type="dxa"/>
            <w:vMerge w:val="restart"/>
            <w:tcBorders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1FB25CF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18A44A24" w14:textId="77777777" w:rsidR="00CA0C11" w:rsidRDefault="007C5331" w:rsidP="007D6033">
            <w:pPr>
              <w:pStyle w:val="TableParagraph"/>
              <w:spacing w:before="71"/>
              <w:ind w:left="125" w:right="102"/>
              <w:rPr>
                <w:sz w:val="20"/>
              </w:rPr>
            </w:pPr>
            <w:r>
              <w:rPr>
                <w:color w:val="005E64"/>
                <w:spacing w:val="-4"/>
                <w:sz w:val="20"/>
              </w:rPr>
              <w:t>Binnen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de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organisatie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is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er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iemand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verantwoordelijk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en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kartrekker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 xml:space="preserve">die </w:t>
            </w:r>
            <w:r>
              <w:rPr>
                <w:color w:val="005E64"/>
                <w:spacing w:val="-2"/>
                <w:sz w:val="20"/>
              </w:rPr>
              <w:t>de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regie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kan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pakken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bij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de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invulling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van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de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banenafspraak.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1BD109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D32053C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02FFB83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5526D64B" w14:textId="77777777">
        <w:trPr>
          <w:trHeight w:val="362"/>
        </w:trPr>
        <w:tc>
          <w:tcPr>
            <w:tcW w:w="331" w:type="dxa"/>
            <w:vMerge/>
            <w:tcBorders>
              <w:top w:val="nil"/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09E634FD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5F8B89DA" w14:textId="77777777" w:rsidR="00CA0C11" w:rsidRDefault="007C5331" w:rsidP="007D6033">
            <w:pPr>
              <w:pStyle w:val="TableParagraph"/>
              <w:spacing w:before="71"/>
              <w:ind w:left="122"/>
              <w:rPr>
                <w:sz w:val="20"/>
              </w:rPr>
            </w:pPr>
            <w:r>
              <w:rPr>
                <w:color w:val="005E64"/>
                <w:spacing w:val="-6"/>
                <w:sz w:val="20"/>
              </w:rPr>
              <w:t>Voor</w:t>
            </w:r>
            <w:r>
              <w:rPr>
                <w:color w:val="005E64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deze</w:t>
            </w:r>
            <w:r>
              <w:rPr>
                <w:color w:val="005E64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functionaris</w:t>
            </w:r>
            <w:r>
              <w:rPr>
                <w:color w:val="005E64"/>
                <w:spacing w:val="1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zijn</w:t>
            </w:r>
            <w:r>
              <w:rPr>
                <w:color w:val="005E64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tijd,</w:t>
            </w:r>
            <w:r>
              <w:rPr>
                <w:color w:val="005E64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ruimte</w:t>
            </w:r>
            <w:r>
              <w:rPr>
                <w:color w:val="005E64"/>
                <w:spacing w:val="1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en</w:t>
            </w:r>
            <w:r>
              <w:rPr>
                <w:color w:val="005E64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middelen</w:t>
            </w:r>
            <w:r>
              <w:rPr>
                <w:color w:val="005E64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gereserveerd.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7345607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DD4F83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6E448172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2199A246" w14:textId="77777777">
        <w:trPr>
          <w:trHeight w:val="622"/>
        </w:trPr>
        <w:tc>
          <w:tcPr>
            <w:tcW w:w="331" w:type="dxa"/>
            <w:vMerge/>
            <w:tcBorders>
              <w:top w:val="nil"/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4DF7DA08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38743621" w14:textId="77777777" w:rsidR="00CA0C11" w:rsidRDefault="007C5331" w:rsidP="007D6033">
            <w:pPr>
              <w:pStyle w:val="TableParagraph"/>
              <w:spacing w:before="71"/>
              <w:ind w:left="122"/>
              <w:rPr>
                <w:sz w:val="20"/>
              </w:rPr>
            </w:pPr>
            <w:r>
              <w:rPr>
                <w:color w:val="005E64"/>
                <w:spacing w:val="-6"/>
                <w:sz w:val="20"/>
              </w:rPr>
              <w:t xml:space="preserve">Er is draagvlak om invulling te geven aan de banenafspraak bij </w:t>
            </w:r>
            <w:r>
              <w:rPr>
                <w:color w:val="005E64"/>
                <w:spacing w:val="-2"/>
                <w:sz w:val="20"/>
              </w:rPr>
              <w:t>bestuurders,</w:t>
            </w:r>
            <w:r>
              <w:rPr>
                <w:color w:val="005E64"/>
                <w:spacing w:val="-5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HR,</w:t>
            </w:r>
            <w:r>
              <w:rPr>
                <w:color w:val="005E64"/>
                <w:spacing w:val="-5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schoolleiders</w:t>
            </w:r>
            <w:r>
              <w:rPr>
                <w:color w:val="005E64"/>
                <w:spacing w:val="-5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en</w:t>
            </w:r>
            <w:r>
              <w:rPr>
                <w:color w:val="005E64"/>
                <w:spacing w:val="-5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medewerkers.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5D4D65EE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7D4C426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719CA603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4DB25B88" w14:textId="77777777">
        <w:trPr>
          <w:trHeight w:val="622"/>
        </w:trPr>
        <w:tc>
          <w:tcPr>
            <w:tcW w:w="331" w:type="dxa"/>
            <w:vMerge/>
            <w:tcBorders>
              <w:top w:val="nil"/>
              <w:left w:val="nil"/>
              <w:bottom w:val="single" w:sz="8" w:space="0" w:color="F7DCE6"/>
              <w:right w:val="nil"/>
            </w:tcBorders>
            <w:shd w:val="clear" w:color="auto" w:fill="F7DCE6"/>
          </w:tcPr>
          <w:p w14:paraId="1DF32189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tcBorders>
              <w:top w:val="single" w:sz="8" w:space="0" w:color="F7DCE6"/>
              <w:left w:val="nil"/>
              <w:bottom w:val="single" w:sz="8" w:space="0" w:color="F7DCE6"/>
              <w:right w:val="single" w:sz="8" w:space="0" w:color="F7DCE6"/>
            </w:tcBorders>
          </w:tcPr>
          <w:p w14:paraId="135A50E6" w14:textId="77777777" w:rsidR="00CA0C11" w:rsidRDefault="007C5331" w:rsidP="007D6033">
            <w:pPr>
              <w:pStyle w:val="TableParagraph"/>
              <w:spacing w:before="71"/>
              <w:ind w:left="122" w:right="100"/>
              <w:rPr>
                <w:sz w:val="20"/>
              </w:rPr>
            </w:pPr>
            <w:r>
              <w:rPr>
                <w:color w:val="005E64"/>
                <w:spacing w:val="-6"/>
                <w:sz w:val="20"/>
              </w:rPr>
              <w:t xml:space="preserve">Er is bereidheid om </w:t>
            </w:r>
            <w:proofErr w:type="spellStart"/>
            <w:r>
              <w:rPr>
                <w:color w:val="005E64"/>
                <w:spacing w:val="-6"/>
                <w:sz w:val="20"/>
              </w:rPr>
              <w:t>bovenschools</w:t>
            </w:r>
            <w:proofErr w:type="spellEnd"/>
            <w:r>
              <w:rPr>
                <w:color w:val="005E64"/>
                <w:spacing w:val="-6"/>
                <w:sz w:val="20"/>
              </w:rPr>
              <w:t xml:space="preserve"> budget vrij te maken voor de </w:t>
            </w:r>
            <w:r>
              <w:rPr>
                <w:color w:val="005E64"/>
                <w:sz w:val="20"/>
              </w:rPr>
              <w:t>invulling van de banenafspraak.</w:t>
            </w: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ADE500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single" w:sz="8" w:space="0" w:color="F7DCE6"/>
            </w:tcBorders>
          </w:tcPr>
          <w:p w14:paraId="0DB04F5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8" w:space="0" w:color="F7DCE6"/>
              <w:left w:val="single" w:sz="8" w:space="0" w:color="F7DCE6"/>
              <w:bottom w:val="single" w:sz="8" w:space="0" w:color="F7DCE6"/>
              <w:right w:val="nil"/>
            </w:tcBorders>
          </w:tcPr>
          <w:p w14:paraId="3FE19F8B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6E478C" w14:textId="77777777" w:rsidR="00CA0C11" w:rsidRDefault="00CA0C11">
      <w:pPr>
        <w:rPr>
          <w:rFonts w:ascii="Times New Roman"/>
          <w:sz w:val="20"/>
        </w:rPr>
        <w:sectPr w:rsidR="00CA0C11" w:rsidSect="0083607E">
          <w:headerReference w:type="default" r:id="rId10"/>
          <w:headerReference w:type="first" r:id="rId11"/>
          <w:type w:val="continuous"/>
          <w:pgSz w:w="11910" w:h="16840"/>
          <w:pgMar w:top="1920" w:right="1020" w:bottom="280" w:left="1020" w:header="708" w:footer="708" w:gutter="0"/>
          <w:cols w:space="708"/>
          <w:titlePg/>
          <w:docGrid w:linePitch="299"/>
        </w:sectPr>
      </w:pPr>
    </w:p>
    <w:p w14:paraId="77BBA936" w14:textId="77777777" w:rsidR="00CA0C11" w:rsidRDefault="00CA0C11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6152"/>
        <w:gridCol w:w="624"/>
        <w:gridCol w:w="624"/>
        <w:gridCol w:w="1909"/>
      </w:tblGrid>
      <w:tr w:rsidR="00CA0C11" w14:paraId="37879F9B" w14:textId="77777777">
        <w:trPr>
          <w:trHeight w:val="382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13A7D"/>
          </w:tcPr>
          <w:p w14:paraId="75577746" w14:textId="77777777" w:rsidR="00CA0C11" w:rsidRDefault="007C5331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DE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IMPLEMENTATIEFASE</w:t>
            </w:r>
          </w:p>
        </w:tc>
      </w:tr>
      <w:tr w:rsidR="00CA0C11" w14:paraId="15953F63" w14:textId="77777777">
        <w:trPr>
          <w:trHeight w:val="388"/>
        </w:trPr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F3EBF2"/>
          </w:tcPr>
          <w:p w14:paraId="6902DBCA" w14:textId="77777777" w:rsidR="00CA0C11" w:rsidRDefault="007C5331">
            <w:pPr>
              <w:pStyle w:val="TableParagraph"/>
              <w:spacing w:before="78"/>
              <w:ind w:left="15"/>
              <w:jc w:val="center"/>
              <w:rPr>
                <w:b/>
              </w:rPr>
            </w:pPr>
            <w:r>
              <w:rPr>
                <w:b/>
                <w:color w:val="337E83"/>
                <w:spacing w:val="-10"/>
              </w:rPr>
              <w:t>4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F3EBF2"/>
              <w:right w:val="single" w:sz="8" w:space="0" w:color="F3EBF2"/>
            </w:tcBorders>
          </w:tcPr>
          <w:p w14:paraId="2DB6D676" w14:textId="77777777" w:rsidR="00CA0C11" w:rsidRPr="00E85396" w:rsidRDefault="007C5331" w:rsidP="00E85396">
            <w:pPr>
              <w:pStyle w:val="kopje"/>
            </w:pPr>
            <w:r w:rsidRPr="00E85396">
              <w:t>Banen</w:t>
            </w:r>
            <w:r w:rsidR="00F20D16" w:rsidRPr="00E85396">
              <w:t xml:space="preserve"> </w:t>
            </w:r>
            <w:r w:rsidRPr="00E85396">
              <w:t>creëren</w:t>
            </w:r>
          </w:p>
        </w:tc>
        <w:tc>
          <w:tcPr>
            <w:tcW w:w="624" w:type="dxa"/>
            <w:tcBorders>
              <w:top w:val="nil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A4E2CEE" w14:textId="77777777" w:rsidR="00CA0C11" w:rsidRPr="00E85396" w:rsidRDefault="007C5331" w:rsidP="00E85396">
            <w:pPr>
              <w:pStyle w:val="kopje"/>
            </w:pPr>
            <w:r w:rsidRPr="00E85396">
              <w:t>Ja</w:t>
            </w:r>
          </w:p>
        </w:tc>
        <w:tc>
          <w:tcPr>
            <w:tcW w:w="624" w:type="dxa"/>
            <w:tcBorders>
              <w:top w:val="nil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041E8BEB" w14:textId="77777777" w:rsidR="00CA0C11" w:rsidRPr="00E85396" w:rsidRDefault="007C5331" w:rsidP="00E85396">
            <w:pPr>
              <w:pStyle w:val="kopje"/>
            </w:pPr>
            <w:r w:rsidRPr="00E85396">
              <w:t>Nee</w:t>
            </w:r>
          </w:p>
        </w:tc>
        <w:tc>
          <w:tcPr>
            <w:tcW w:w="1909" w:type="dxa"/>
            <w:tcBorders>
              <w:top w:val="nil"/>
              <w:left w:val="single" w:sz="8" w:space="0" w:color="F3EBF2"/>
              <w:bottom w:val="single" w:sz="8" w:space="0" w:color="F3EBF2"/>
              <w:right w:val="nil"/>
            </w:tcBorders>
          </w:tcPr>
          <w:p w14:paraId="22EA679A" w14:textId="77777777" w:rsidR="00CA0C11" w:rsidRPr="00E85396" w:rsidRDefault="007C5331" w:rsidP="00E85396">
            <w:pPr>
              <w:pStyle w:val="kopje"/>
            </w:pPr>
            <w:r w:rsidRPr="00E85396">
              <w:t>Actie</w:t>
            </w:r>
          </w:p>
        </w:tc>
      </w:tr>
      <w:tr w:rsidR="00CA0C11" w14:paraId="6F7E8F83" w14:textId="77777777">
        <w:trPr>
          <w:trHeight w:val="882"/>
        </w:trPr>
        <w:tc>
          <w:tcPr>
            <w:tcW w:w="330" w:type="dxa"/>
            <w:vMerge w:val="restart"/>
            <w:tcBorders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19AD748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2E5C6EC2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z w:val="20"/>
              </w:rPr>
              <w:t>Er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is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contact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gelegd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met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het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werkgeversservicepunt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in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de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regio</w:t>
            </w:r>
            <w:r>
              <w:rPr>
                <w:color w:val="005E64"/>
                <w:spacing w:val="-13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 xml:space="preserve">of </w:t>
            </w:r>
            <w:r>
              <w:rPr>
                <w:color w:val="005E64"/>
                <w:spacing w:val="-6"/>
                <w:sz w:val="20"/>
              </w:rPr>
              <w:t xml:space="preserve">andere organisatie die uw organisatie kan ondersteunen bij het creëren </w:t>
            </w:r>
            <w:r>
              <w:rPr>
                <w:color w:val="005E64"/>
                <w:sz w:val="20"/>
              </w:rPr>
              <w:t>van banen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2B11CAC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49D77B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080629C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386C3D4D" w14:textId="77777777">
        <w:trPr>
          <w:trHeight w:val="1402"/>
        </w:trPr>
        <w:tc>
          <w:tcPr>
            <w:tcW w:w="330" w:type="dxa"/>
            <w:vMerge/>
            <w:tcBorders>
              <w:top w:val="nil"/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65547FF6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75BDE571" w14:textId="77777777" w:rsidR="00CA0C11" w:rsidRPr="007244D0" w:rsidRDefault="007C5331" w:rsidP="007D6033">
            <w:pPr>
              <w:pStyle w:val="TABELBODY"/>
            </w:pPr>
            <w:r w:rsidRPr="007244D0">
              <w:t>Er wordt ingezet op het creëren van (ondersteunende) functies, middels:</w:t>
            </w:r>
          </w:p>
          <w:p w14:paraId="11182188" w14:textId="77777777" w:rsidR="00CA0C11" w:rsidRPr="00644FCA" w:rsidRDefault="007C5331" w:rsidP="007D6033">
            <w:pPr>
              <w:pStyle w:val="TABELBODY"/>
              <w:numPr>
                <w:ilvl w:val="0"/>
                <w:numId w:val="10"/>
              </w:numPr>
            </w:pPr>
            <w:r w:rsidRPr="00644FCA">
              <w:t>Functiecreatie</w:t>
            </w:r>
          </w:p>
          <w:p w14:paraId="65CB0D16" w14:textId="77777777" w:rsidR="00CA0C11" w:rsidRPr="00644FCA" w:rsidRDefault="007C5331" w:rsidP="007D6033">
            <w:pPr>
              <w:pStyle w:val="TABELBODY"/>
              <w:numPr>
                <w:ilvl w:val="0"/>
                <w:numId w:val="10"/>
              </w:numPr>
            </w:pPr>
            <w:proofErr w:type="spellStart"/>
            <w:r w:rsidRPr="00644FCA">
              <w:t>Jobcarving</w:t>
            </w:r>
            <w:proofErr w:type="spellEnd"/>
          </w:p>
          <w:p w14:paraId="39C1E50D" w14:textId="77777777" w:rsidR="00CA0C11" w:rsidRPr="00644FCA" w:rsidRDefault="007C5331" w:rsidP="007D6033">
            <w:pPr>
              <w:pStyle w:val="TABELBODY"/>
              <w:numPr>
                <w:ilvl w:val="0"/>
                <w:numId w:val="10"/>
              </w:numPr>
            </w:pPr>
            <w:r w:rsidRPr="00644FCA">
              <w:t>SPP</w:t>
            </w:r>
          </w:p>
          <w:p w14:paraId="5E7CF851" w14:textId="77777777" w:rsidR="00CA0C11" w:rsidRDefault="007C5331" w:rsidP="007D6033">
            <w:pPr>
              <w:pStyle w:val="TABELBODY"/>
              <w:numPr>
                <w:ilvl w:val="0"/>
                <w:numId w:val="10"/>
              </w:numPr>
            </w:pPr>
            <w:r w:rsidRPr="00644FCA">
              <w:t>Anders organiseren, bijvoorbeeld door job/</w:t>
            </w:r>
            <w:proofErr w:type="spellStart"/>
            <w:r w:rsidRPr="00644FCA">
              <w:t>teamcraften</w:t>
            </w:r>
            <w:proofErr w:type="spellEnd"/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7B4F180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2459FE98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2B88C14C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531C5164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2B7891C2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4B7C90B3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z w:val="20"/>
              </w:rPr>
              <w:t>De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organisatie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is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aangesloten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bij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een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netwerk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en/of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in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contact</w:t>
            </w:r>
            <w:r>
              <w:rPr>
                <w:color w:val="005E64"/>
                <w:spacing w:val="-13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 xml:space="preserve">met </w:t>
            </w:r>
            <w:r>
              <w:rPr>
                <w:color w:val="005E64"/>
                <w:spacing w:val="-6"/>
                <w:sz w:val="20"/>
              </w:rPr>
              <w:t>andere schoolorganisaties in de regio om kennis en ervaringen te delen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04C7F8F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06A7290D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55DE7ADD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0A8422A3" w14:textId="77777777">
        <w:trPr>
          <w:trHeight w:val="378"/>
        </w:trPr>
        <w:tc>
          <w:tcPr>
            <w:tcW w:w="330" w:type="dxa"/>
            <w:tcBorders>
              <w:top w:val="single" w:sz="8" w:space="0" w:color="F3EBF2"/>
              <w:left w:val="nil"/>
              <w:right w:val="nil"/>
            </w:tcBorders>
            <w:shd w:val="clear" w:color="auto" w:fill="F3EBF2"/>
          </w:tcPr>
          <w:p w14:paraId="006B52C2" w14:textId="77777777" w:rsidR="00CA0C11" w:rsidRDefault="007C5331">
            <w:pPr>
              <w:pStyle w:val="TableParagraph"/>
              <w:spacing w:before="68"/>
              <w:ind w:left="15"/>
              <w:jc w:val="center"/>
              <w:rPr>
                <w:b/>
              </w:rPr>
            </w:pPr>
            <w:r>
              <w:rPr>
                <w:b/>
                <w:color w:val="337E83"/>
                <w:spacing w:val="-10"/>
              </w:rPr>
              <w:t>5</w:t>
            </w: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30527F65" w14:textId="77777777" w:rsidR="00CA0C11" w:rsidRPr="00E85396" w:rsidRDefault="007C5331" w:rsidP="00E85396">
            <w:pPr>
              <w:pStyle w:val="kopje"/>
            </w:pPr>
            <w:r w:rsidRPr="00E85396">
              <w:t>Werving en selectie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7EE11E4" w14:textId="77777777" w:rsidR="00CA0C11" w:rsidRPr="00E85396" w:rsidRDefault="007C5331" w:rsidP="00E85396">
            <w:pPr>
              <w:pStyle w:val="kopje"/>
            </w:pPr>
            <w:r w:rsidRPr="00E85396">
              <w:t>Ja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331591E" w14:textId="77777777" w:rsidR="00CA0C11" w:rsidRPr="00E85396" w:rsidRDefault="007C5331" w:rsidP="00E85396">
            <w:pPr>
              <w:pStyle w:val="kopje"/>
            </w:pPr>
            <w:r w:rsidRPr="00E85396">
              <w:t>Nee</w:t>
            </w: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0734AAAB" w14:textId="77777777" w:rsidR="00CA0C11" w:rsidRPr="00E85396" w:rsidRDefault="007C5331" w:rsidP="00E85396">
            <w:pPr>
              <w:pStyle w:val="kopje"/>
            </w:pPr>
            <w:r w:rsidRPr="00E85396">
              <w:t>Actie</w:t>
            </w:r>
          </w:p>
        </w:tc>
      </w:tr>
      <w:tr w:rsidR="00CA0C11" w14:paraId="50DFEEEF" w14:textId="77777777">
        <w:trPr>
          <w:trHeight w:val="622"/>
        </w:trPr>
        <w:tc>
          <w:tcPr>
            <w:tcW w:w="330" w:type="dxa"/>
            <w:vMerge w:val="restart"/>
            <w:tcBorders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0A3189C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297E6FFB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pacing w:val="-6"/>
                <w:sz w:val="20"/>
              </w:rPr>
              <w:t xml:space="preserve">Het is bekend bij welke organisaties (in de regio) er kandidaten </w:t>
            </w:r>
            <w:r>
              <w:rPr>
                <w:color w:val="005E64"/>
                <w:sz w:val="20"/>
              </w:rPr>
              <w:t>geworven kunnen worden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729AB2DE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3CCE1D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55FFC972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172A67A1" w14:textId="77777777">
        <w:trPr>
          <w:trHeight w:val="362"/>
        </w:trPr>
        <w:tc>
          <w:tcPr>
            <w:tcW w:w="330" w:type="dxa"/>
            <w:vMerge/>
            <w:tcBorders>
              <w:top w:val="nil"/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39DE1C78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18F6F2AD" w14:textId="77777777" w:rsidR="00CA0C11" w:rsidRDefault="007C5331">
            <w:pPr>
              <w:pStyle w:val="TableParagraph"/>
              <w:spacing w:before="71"/>
              <w:ind w:left="123"/>
              <w:rPr>
                <w:sz w:val="20"/>
              </w:rPr>
            </w:pPr>
            <w:r>
              <w:rPr>
                <w:color w:val="005E64"/>
                <w:spacing w:val="-4"/>
                <w:sz w:val="20"/>
              </w:rPr>
              <w:t>Vacatureteksten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worden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in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begrijpelijke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taal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en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inclusief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opgesteld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4C88A7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2C75239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24E242D3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18B3C028" w14:textId="77777777">
        <w:trPr>
          <w:trHeight w:val="378"/>
        </w:trPr>
        <w:tc>
          <w:tcPr>
            <w:tcW w:w="330" w:type="dxa"/>
            <w:tcBorders>
              <w:top w:val="single" w:sz="8" w:space="0" w:color="F3EBF2"/>
              <w:left w:val="nil"/>
              <w:right w:val="nil"/>
            </w:tcBorders>
            <w:shd w:val="clear" w:color="auto" w:fill="F3EBF2"/>
          </w:tcPr>
          <w:p w14:paraId="50D65032" w14:textId="77777777" w:rsidR="00CA0C11" w:rsidRDefault="007C5331">
            <w:pPr>
              <w:pStyle w:val="TableParagraph"/>
              <w:spacing w:before="68"/>
              <w:ind w:left="15"/>
              <w:jc w:val="center"/>
              <w:rPr>
                <w:b/>
              </w:rPr>
            </w:pPr>
            <w:r>
              <w:rPr>
                <w:b/>
                <w:color w:val="337E83"/>
                <w:spacing w:val="-10"/>
              </w:rPr>
              <w:t>6</w:t>
            </w: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48CF7DA8" w14:textId="77777777" w:rsidR="00CA0C11" w:rsidRPr="00E85396" w:rsidRDefault="007C5331" w:rsidP="00E85396">
            <w:pPr>
              <w:pStyle w:val="kopje"/>
            </w:pPr>
            <w:r w:rsidRPr="00E85396">
              <w:t>Regelingen en financiële tegemoetkomingen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B147AA9" w14:textId="77777777" w:rsidR="00CA0C11" w:rsidRPr="00E85396" w:rsidRDefault="007C5331" w:rsidP="00E85396">
            <w:pPr>
              <w:pStyle w:val="kopje"/>
            </w:pPr>
            <w:r w:rsidRPr="00E85396">
              <w:t>Ja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BB27D10" w14:textId="77777777" w:rsidR="00CA0C11" w:rsidRPr="00E85396" w:rsidRDefault="007C5331" w:rsidP="00E85396">
            <w:pPr>
              <w:pStyle w:val="kopje"/>
            </w:pPr>
            <w:r w:rsidRPr="00E85396">
              <w:t>Nee</w:t>
            </w: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49749638" w14:textId="77777777" w:rsidR="00CA0C11" w:rsidRPr="00E85396" w:rsidRDefault="007C5331" w:rsidP="00E85396">
            <w:pPr>
              <w:pStyle w:val="kopje"/>
            </w:pPr>
            <w:r w:rsidRPr="00E85396">
              <w:t>Actie</w:t>
            </w:r>
          </w:p>
        </w:tc>
      </w:tr>
      <w:tr w:rsidR="00CA0C11" w14:paraId="51FD6106" w14:textId="77777777">
        <w:trPr>
          <w:trHeight w:val="622"/>
        </w:trPr>
        <w:tc>
          <w:tcPr>
            <w:tcW w:w="330" w:type="dxa"/>
            <w:tcBorders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42DF81E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1386ECFC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pacing w:val="-6"/>
                <w:sz w:val="20"/>
              </w:rPr>
              <w:t>De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organisatie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is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op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de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hoogte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van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de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regelingen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en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 xml:space="preserve">financiële </w:t>
            </w:r>
            <w:r>
              <w:rPr>
                <w:color w:val="005E64"/>
                <w:spacing w:val="-2"/>
                <w:sz w:val="20"/>
              </w:rPr>
              <w:t>tegemoetkomingen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A3E3B4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007470A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0E118A9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15B37E26" w14:textId="77777777">
        <w:trPr>
          <w:trHeight w:val="378"/>
        </w:trPr>
        <w:tc>
          <w:tcPr>
            <w:tcW w:w="330" w:type="dxa"/>
            <w:tcBorders>
              <w:top w:val="single" w:sz="8" w:space="0" w:color="F3EBF2"/>
              <w:left w:val="nil"/>
              <w:right w:val="nil"/>
            </w:tcBorders>
            <w:shd w:val="clear" w:color="auto" w:fill="F3EBF2"/>
          </w:tcPr>
          <w:p w14:paraId="007FF6B1" w14:textId="77777777" w:rsidR="00CA0C11" w:rsidRDefault="007C5331">
            <w:pPr>
              <w:pStyle w:val="TableParagraph"/>
              <w:spacing w:before="68"/>
              <w:ind w:left="15"/>
              <w:jc w:val="center"/>
              <w:rPr>
                <w:b/>
              </w:rPr>
            </w:pPr>
            <w:r>
              <w:rPr>
                <w:b/>
                <w:color w:val="337E83"/>
                <w:spacing w:val="-10"/>
              </w:rPr>
              <w:t>7</w:t>
            </w: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48279574" w14:textId="77777777" w:rsidR="00CA0C11" w:rsidRPr="00E85396" w:rsidRDefault="007C5331" w:rsidP="00E85396">
            <w:pPr>
              <w:pStyle w:val="kopje"/>
            </w:pPr>
            <w:r w:rsidRPr="00E85396">
              <w:t>Contractvormen en beloning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19D62FA" w14:textId="77777777" w:rsidR="00CA0C11" w:rsidRPr="00E85396" w:rsidRDefault="007C5331" w:rsidP="00E85396">
            <w:pPr>
              <w:pStyle w:val="kopje"/>
            </w:pPr>
            <w:r w:rsidRPr="00E85396">
              <w:t>Ja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7DEADBF8" w14:textId="77777777" w:rsidR="00CA0C11" w:rsidRPr="00E85396" w:rsidRDefault="007C5331" w:rsidP="00E85396">
            <w:pPr>
              <w:pStyle w:val="kopje"/>
            </w:pPr>
            <w:r w:rsidRPr="00E85396">
              <w:t>Nee</w:t>
            </w: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3605C06A" w14:textId="77777777" w:rsidR="00CA0C11" w:rsidRPr="00E85396" w:rsidRDefault="007C5331" w:rsidP="00E85396">
            <w:pPr>
              <w:pStyle w:val="kopje"/>
            </w:pPr>
            <w:r w:rsidRPr="00E85396">
              <w:t>Actie</w:t>
            </w:r>
          </w:p>
        </w:tc>
      </w:tr>
      <w:tr w:rsidR="00CA0C11" w14:paraId="22532C7A" w14:textId="77777777">
        <w:trPr>
          <w:trHeight w:val="362"/>
        </w:trPr>
        <w:tc>
          <w:tcPr>
            <w:tcW w:w="330" w:type="dxa"/>
            <w:vMerge w:val="restart"/>
            <w:tcBorders>
              <w:left w:val="nil"/>
              <w:right w:val="nil"/>
            </w:tcBorders>
            <w:shd w:val="clear" w:color="auto" w:fill="F3EBF2"/>
          </w:tcPr>
          <w:p w14:paraId="21FB30E7" w14:textId="77777777" w:rsidR="00CA0C11" w:rsidRDefault="00CA0C11">
            <w:pPr>
              <w:pStyle w:val="TableParagraph"/>
              <w:rPr>
                <w:b/>
              </w:rPr>
            </w:pPr>
          </w:p>
          <w:p w14:paraId="3C8FD121" w14:textId="77777777" w:rsidR="00CA0C11" w:rsidRDefault="00CA0C11">
            <w:pPr>
              <w:pStyle w:val="TableParagraph"/>
              <w:rPr>
                <w:b/>
              </w:rPr>
            </w:pPr>
          </w:p>
          <w:p w14:paraId="7456B634" w14:textId="77777777" w:rsidR="00CA0C11" w:rsidRDefault="00CA0C11">
            <w:pPr>
              <w:pStyle w:val="TableParagraph"/>
              <w:rPr>
                <w:b/>
              </w:rPr>
            </w:pPr>
          </w:p>
          <w:p w14:paraId="3D98D337" w14:textId="77777777" w:rsidR="00CA0C11" w:rsidRDefault="00CA0C11">
            <w:pPr>
              <w:pStyle w:val="TableParagraph"/>
              <w:rPr>
                <w:b/>
              </w:rPr>
            </w:pPr>
          </w:p>
          <w:p w14:paraId="2AEBB53B" w14:textId="77777777" w:rsidR="00CA0C11" w:rsidRDefault="00CA0C11">
            <w:pPr>
              <w:pStyle w:val="TableParagraph"/>
              <w:rPr>
                <w:b/>
              </w:rPr>
            </w:pPr>
          </w:p>
          <w:p w14:paraId="2F946084" w14:textId="77777777" w:rsidR="00CA0C11" w:rsidRDefault="00CA0C11">
            <w:pPr>
              <w:pStyle w:val="TableParagraph"/>
              <w:spacing w:before="218"/>
              <w:rPr>
                <w:b/>
              </w:rPr>
            </w:pPr>
          </w:p>
          <w:p w14:paraId="6A4777C0" w14:textId="77777777" w:rsidR="00CA0C11" w:rsidRDefault="007C5331">
            <w:pPr>
              <w:pStyle w:val="TableParagraph"/>
              <w:ind w:left="113"/>
              <w:rPr>
                <w:b/>
              </w:rPr>
            </w:pPr>
            <w:r>
              <w:rPr>
                <w:b/>
                <w:color w:val="337E83"/>
                <w:spacing w:val="-10"/>
              </w:rPr>
              <w:t>8</w:t>
            </w: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52C9EBBF" w14:textId="77777777" w:rsidR="00CA0C11" w:rsidRPr="00644FCA" w:rsidRDefault="007C5331">
            <w:pPr>
              <w:pStyle w:val="TableParagraph"/>
              <w:spacing w:before="71"/>
              <w:ind w:left="123"/>
              <w:rPr>
                <w:sz w:val="20"/>
              </w:rPr>
            </w:pPr>
            <w:r w:rsidRPr="00644FCA">
              <w:rPr>
                <w:color w:val="005E64"/>
                <w:sz w:val="20"/>
              </w:rPr>
              <w:t>De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mogelijkheid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van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een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proefplaatsing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is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pacing w:val="-2"/>
                <w:sz w:val="20"/>
              </w:rPr>
              <w:t>bekend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2765E6E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0B58616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589D36FB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3E1A8695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clear" w:color="auto" w:fill="F3EBF2"/>
          </w:tcPr>
          <w:p w14:paraId="6BDE105F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4126F45D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pacing w:val="-4"/>
                <w:sz w:val="20"/>
              </w:rPr>
              <w:t>Het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is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duidelijk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of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de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organisatie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collega('s)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in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dienst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wil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nemen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 xml:space="preserve">of </w:t>
            </w:r>
            <w:r>
              <w:rPr>
                <w:color w:val="005E64"/>
                <w:spacing w:val="-2"/>
                <w:sz w:val="20"/>
              </w:rPr>
              <w:t>inlenen/detacheren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0E79645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20AF4D5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595F750E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09A20D01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clear" w:color="auto" w:fill="F3EBF2"/>
          </w:tcPr>
          <w:p w14:paraId="1AA9DC92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017F89BC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pacing w:val="-2"/>
                <w:sz w:val="20"/>
              </w:rPr>
              <w:t>Er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is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bekend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dat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de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loonwaarde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arbeidsproductiviteit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>voor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2"/>
                <w:sz w:val="20"/>
              </w:rPr>
              <w:t xml:space="preserve">een </w:t>
            </w:r>
            <w:r>
              <w:rPr>
                <w:color w:val="005E64"/>
                <w:spacing w:val="-6"/>
                <w:sz w:val="20"/>
              </w:rPr>
              <w:t>medewerker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uit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de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doelgroep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banenafspraak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gemeten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kan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worden.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14D3A9B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1722C912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2C88729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7A01755F" w14:textId="77777777">
        <w:trPr>
          <w:trHeight w:val="378"/>
        </w:trPr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clear" w:color="auto" w:fill="F3EBF2"/>
          </w:tcPr>
          <w:p w14:paraId="28D982EB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3B803F42" w14:textId="77777777" w:rsidR="00CA0C11" w:rsidRPr="00E85396" w:rsidRDefault="007C5331" w:rsidP="00E85396">
            <w:pPr>
              <w:pStyle w:val="kopje"/>
            </w:pPr>
            <w:r w:rsidRPr="00E85396">
              <w:t>Begeleiding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4207ACEB" w14:textId="77777777" w:rsidR="00CA0C11" w:rsidRPr="00E85396" w:rsidRDefault="007C5331" w:rsidP="00E85396">
            <w:pPr>
              <w:pStyle w:val="kopje"/>
            </w:pPr>
            <w:r w:rsidRPr="00E85396">
              <w:t>Ja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B817EC0" w14:textId="77777777" w:rsidR="00CA0C11" w:rsidRPr="00E85396" w:rsidRDefault="007C5331" w:rsidP="00E85396">
            <w:pPr>
              <w:pStyle w:val="kopje"/>
            </w:pPr>
            <w:r w:rsidRPr="00E85396">
              <w:t>Nee</w:t>
            </w: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71E85B3F" w14:textId="77777777" w:rsidR="00CA0C11" w:rsidRPr="00E85396" w:rsidRDefault="007C5331" w:rsidP="00E85396">
            <w:pPr>
              <w:pStyle w:val="kopje"/>
            </w:pPr>
            <w:r w:rsidRPr="00E85396">
              <w:t>Actie</w:t>
            </w:r>
          </w:p>
        </w:tc>
      </w:tr>
      <w:tr w:rsidR="00CA0C11" w14:paraId="7407BBC5" w14:textId="77777777">
        <w:trPr>
          <w:trHeight w:val="362"/>
        </w:trPr>
        <w:tc>
          <w:tcPr>
            <w:tcW w:w="330" w:type="dxa"/>
            <w:vMerge w:val="restart"/>
            <w:tcBorders>
              <w:left w:val="nil"/>
              <w:bottom w:val="nil"/>
              <w:right w:val="nil"/>
            </w:tcBorders>
            <w:shd w:val="clear" w:color="auto" w:fill="F3EBF2"/>
          </w:tcPr>
          <w:p w14:paraId="2500B68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2766F3A5" w14:textId="77777777" w:rsidR="00CA0C11" w:rsidRPr="00644FCA" w:rsidRDefault="007C5331">
            <w:pPr>
              <w:pStyle w:val="TableParagraph"/>
              <w:spacing w:before="71"/>
              <w:ind w:left="123"/>
              <w:rPr>
                <w:sz w:val="20"/>
              </w:rPr>
            </w:pPr>
            <w:r w:rsidRPr="00644FCA">
              <w:rPr>
                <w:color w:val="005E64"/>
                <w:sz w:val="20"/>
              </w:rPr>
              <w:t>De</w:t>
            </w:r>
            <w:r w:rsidRPr="00644FCA">
              <w:rPr>
                <w:color w:val="005E64"/>
                <w:spacing w:val="15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begeleiding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op</w:t>
            </w:r>
            <w:r w:rsidRPr="00644FCA">
              <w:rPr>
                <w:color w:val="005E64"/>
                <w:spacing w:val="15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de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werkvloer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staat</w:t>
            </w:r>
            <w:r w:rsidRPr="00644FCA">
              <w:rPr>
                <w:color w:val="005E64"/>
                <w:spacing w:val="15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beschreven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als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taak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39DC6ED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46E53E9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639F5EE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0F6BED17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EBF2"/>
          </w:tcPr>
          <w:p w14:paraId="67BB7331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1D3F1E1B" w14:textId="77777777" w:rsidR="00CA0C11" w:rsidRPr="00644FCA" w:rsidRDefault="007C5331">
            <w:pPr>
              <w:pStyle w:val="TableParagraph"/>
              <w:spacing w:before="71" w:line="271" w:lineRule="auto"/>
              <w:ind w:left="123" w:right="397"/>
              <w:rPr>
                <w:sz w:val="20"/>
              </w:rPr>
            </w:pPr>
            <w:r w:rsidRPr="00644FCA">
              <w:rPr>
                <w:color w:val="005E64"/>
                <w:spacing w:val="-4"/>
                <w:sz w:val="20"/>
              </w:rPr>
              <w:t>Er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is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extra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tijd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voor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begeleiding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door</w:t>
            </w:r>
            <w:r w:rsidRPr="00644FCA">
              <w:rPr>
                <w:color w:val="005E64"/>
                <w:spacing w:val="-9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een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interne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buddy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of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 xml:space="preserve">mentor </w:t>
            </w:r>
            <w:r w:rsidRPr="00644FCA">
              <w:rPr>
                <w:color w:val="005E64"/>
                <w:sz w:val="20"/>
              </w:rPr>
              <w:t>op de werkvloer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1972BC97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1B9AAF8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2AE0DC3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0F24C92D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EBF2"/>
          </w:tcPr>
          <w:p w14:paraId="3A73420E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72B9DD7D" w14:textId="77777777" w:rsidR="00CA0C11" w:rsidRPr="00644FCA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 w:rsidRPr="00644FCA">
              <w:rPr>
                <w:color w:val="005E64"/>
                <w:spacing w:val="-4"/>
                <w:sz w:val="20"/>
              </w:rPr>
              <w:t>Er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is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een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financiering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voor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extra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begeleiding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op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de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werkvloer</w:t>
            </w:r>
            <w:r w:rsidRPr="00644FCA">
              <w:rPr>
                <w:color w:val="005E64"/>
                <w:spacing w:val="-9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 xml:space="preserve">(interne </w:t>
            </w:r>
            <w:r w:rsidRPr="00644FCA">
              <w:rPr>
                <w:color w:val="005E64"/>
                <w:sz w:val="20"/>
              </w:rPr>
              <w:t>jobcoach subsidie)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F72EC69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6E4567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10D67A7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7330CFC7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EBF2"/>
          </w:tcPr>
          <w:p w14:paraId="114681B1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58EA1B92" w14:textId="77777777" w:rsidR="00CA0C11" w:rsidRPr="00644FCA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 w:rsidRPr="00644FCA">
              <w:rPr>
                <w:color w:val="005E64"/>
                <w:spacing w:val="-6"/>
                <w:sz w:val="20"/>
              </w:rPr>
              <w:t xml:space="preserve">Een interne buddy of mentor kan terugvallen op steun binnen de </w:t>
            </w:r>
            <w:r w:rsidRPr="00644FCA">
              <w:rPr>
                <w:color w:val="005E64"/>
                <w:spacing w:val="-2"/>
                <w:sz w:val="20"/>
              </w:rPr>
              <w:t>organisatie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283099B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B84D31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61A4327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29857697" w14:textId="77777777">
        <w:trPr>
          <w:trHeight w:val="362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EBF2"/>
          </w:tcPr>
          <w:p w14:paraId="329FE940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3BC3FBB7" w14:textId="77777777" w:rsidR="00CA0C11" w:rsidRPr="00644FCA" w:rsidRDefault="007C5331">
            <w:pPr>
              <w:pStyle w:val="TableParagraph"/>
              <w:spacing w:before="71"/>
              <w:ind w:left="123"/>
              <w:rPr>
                <w:sz w:val="20"/>
              </w:rPr>
            </w:pPr>
            <w:r w:rsidRPr="00644FCA">
              <w:rPr>
                <w:color w:val="005E64"/>
                <w:sz w:val="20"/>
              </w:rPr>
              <w:t>Er</w:t>
            </w:r>
            <w:r w:rsidRPr="00644FCA">
              <w:rPr>
                <w:color w:val="005E64"/>
                <w:spacing w:val="15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is</w:t>
            </w:r>
            <w:r w:rsidRPr="00644FCA">
              <w:rPr>
                <w:color w:val="005E64"/>
                <w:spacing w:val="15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samenwerking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met</w:t>
            </w:r>
            <w:r w:rsidRPr="00644FCA">
              <w:rPr>
                <w:color w:val="005E64"/>
                <w:spacing w:val="15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een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jobcoachorganisatie</w:t>
            </w:r>
            <w:r w:rsidRPr="00644FCA">
              <w:rPr>
                <w:color w:val="005E64"/>
                <w:spacing w:val="15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in</w:t>
            </w:r>
            <w:r w:rsidRPr="00644FCA">
              <w:rPr>
                <w:color w:val="005E64"/>
                <w:spacing w:val="15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de</w:t>
            </w:r>
            <w:r w:rsidRPr="00644FCA">
              <w:rPr>
                <w:color w:val="005E64"/>
                <w:spacing w:val="16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regio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89C6F8C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470466B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724A5AAC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264B7B19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EBF2"/>
          </w:tcPr>
          <w:p w14:paraId="00234D4F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655989FE" w14:textId="77777777" w:rsidR="00CA0C11" w:rsidRPr="00644FCA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 w:rsidRPr="00644FCA">
              <w:rPr>
                <w:color w:val="005E64"/>
                <w:spacing w:val="-4"/>
                <w:sz w:val="20"/>
              </w:rPr>
              <w:t>Een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interne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buddy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of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mentor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krijgt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de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tijd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en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de</w:t>
            </w:r>
            <w:r w:rsidRPr="00644FCA">
              <w:rPr>
                <w:color w:val="005E64"/>
                <w:spacing w:val="-9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mogelijkheid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>om</w:t>
            </w:r>
            <w:r w:rsidRPr="00644FCA">
              <w:rPr>
                <w:color w:val="005E64"/>
                <w:spacing w:val="-10"/>
                <w:sz w:val="20"/>
              </w:rPr>
              <w:t xml:space="preserve"> </w:t>
            </w:r>
            <w:r w:rsidRPr="00644FCA">
              <w:rPr>
                <w:color w:val="005E64"/>
                <w:spacing w:val="-4"/>
                <w:sz w:val="20"/>
              </w:rPr>
              <w:t xml:space="preserve">de </w:t>
            </w:r>
            <w:r w:rsidRPr="00644FCA">
              <w:rPr>
                <w:color w:val="005E64"/>
                <w:sz w:val="20"/>
              </w:rPr>
              <w:t>HARRY</w:t>
            </w:r>
            <w:r w:rsidRPr="00644FCA">
              <w:rPr>
                <w:color w:val="005E64"/>
                <w:spacing w:val="-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training</w:t>
            </w:r>
            <w:r w:rsidRPr="00644FCA">
              <w:rPr>
                <w:color w:val="005E64"/>
                <w:spacing w:val="-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te</w:t>
            </w:r>
            <w:r w:rsidRPr="00644FCA">
              <w:rPr>
                <w:color w:val="005E64"/>
                <w:spacing w:val="-6"/>
                <w:sz w:val="20"/>
              </w:rPr>
              <w:t xml:space="preserve"> </w:t>
            </w:r>
            <w:r w:rsidRPr="00644FCA">
              <w:rPr>
                <w:color w:val="005E64"/>
                <w:sz w:val="20"/>
              </w:rPr>
              <w:t>volgen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70FBB4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718F76A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27C75D1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BE40F4" w14:textId="77777777" w:rsidR="00CA0C11" w:rsidRDefault="00CA0C11">
      <w:pPr>
        <w:rPr>
          <w:b/>
          <w:sz w:val="20"/>
        </w:rPr>
      </w:pPr>
    </w:p>
    <w:p w14:paraId="75CEA66E" w14:textId="77777777" w:rsidR="00CA0C11" w:rsidRDefault="00CA0C11">
      <w:pPr>
        <w:rPr>
          <w:b/>
          <w:sz w:val="20"/>
        </w:rPr>
      </w:pPr>
    </w:p>
    <w:p w14:paraId="13D3C958" w14:textId="77777777" w:rsidR="00CA0C11" w:rsidRDefault="00CA0C11">
      <w:pPr>
        <w:rPr>
          <w:b/>
          <w:sz w:val="20"/>
        </w:rPr>
      </w:pPr>
    </w:p>
    <w:p w14:paraId="3EDFE05A" w14:textId="77777777" w:rsidR="00CA0C11" w:rsidRDefault="00CA0C11">
      <w:pPr>
        <w:spacing w:before="199"/>
        <w:rPr>
          <w:b/>
          <w:sz w:val="20"/>
        </w:rPr>
      </w:pPr>
    </w:p>
    <w:p w14:paraId="2DAEBD0E" w14:textId="77777777" w:rsidR="00CA0C11" w:rsidRDefault="00CA0C11">
      <w:pPr>
        <w:rPr>
          <w:sz w:val="20"/>
        </w:rPr>
        <w:sectPr w:rsidR="00CA0C11">
          <w:pgSz w:w="11910" w:h="16840"/>
          <w:pgMar w:top="1920" w:right="1020" w:bottom="280" w:left="1020" w:header="708" w:footer="708" w:gutter="0"/>
          <w:cols w:space="708"/>
        </w:sectPr>
      </w:pPr>
    </w:p>
    <w:p w14:paraId="23978C31" w14:textId="77777777" w:rsidR="00CA0C11" w:rsidRDefault="00CA0C11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6152"/>
        <w:gridCol w:w="624"/>
        <w:gridCol w:w="624"/>
        <w:gridCol w:w="1909"/>
      </w:tblGrid>
      <w:tr w:rsidR="00CA0C11" w14:paraId="3B6D31F4" w14:textId="77777777">
        <w:trPr>
          <w:trHeight w:val="378"/>
        </w:trPr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F3EBF2"/>
          </w:tcPr>
          <w:p w14:paraId="07E9FFEF" w14:textId="77777777" w:rsidR="00CA0C11" w:rsidRDefault="007C5331">
            <w:pPr>
              <w:pStyle w:val="TableParagraph"/>
              <w:spacing w:before="68"/>
              <w:ind w:left="113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0FFCABB5" wp14:editId="6B53E6C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-6610</wp:posOffset>
                      </wp:positionV>
                      <wp:extent cx="222250" cy="32746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3274695"/>
                                <a:chOff x="0" y="0"/>
                                <a:chExt cx="222250" cy="32746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15900" cy="3274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3274695">
                                      <a:moveTo>
                                        <a:pt x="215900" y="3031680"/>
                                      </a:moveTo>
                                      <a:lnTo>
                                        <a:pt x="0" y="3031680"/>
                                      </a:lnTo>
                                      <a:lnTo>
                                        <a:pt x="0" y="3274618"/>
                                      </a:lnTo>
                                      <a:lnTo>
                                        <a:pt x="215900" y="3274618"/>
                                      </a:lnTo>
                                      <a:lnTo>
                                        <a:pt x="215900" y="3031680"/>
                                      </a:lnTo>
                                      <a:close/>
                                    </a:path>
                                    <a:path w="215900" h="3274695">
                                      <a:moveTo>
                                        <a:pt x="215900" y="2380716"/>
                                      </a:moveTo>
                                      <a:lnTo>
                                        <a:pt x="0" y="2380716"/>
                                      </a:lnTo>
                                      <a:lnTo>
                                        <a:pt x="0" y="3031667"/>
                                      </a:lnTo>
                                      <a:lnTo>
                                        <a:pt x="215900" y="3031667"/>
                                      </a:lnTo>
                                      <a:lnTo>
                                        <a:pt x="215900" y="2380716"/>
                                      </a:lnTo>
                                      <a:close/>
                                    </a:path>
                                    <a:path w="215900" h="3274695">
                                      <a:moveTo>
                                        <a:pt x="215900" y="1068895"/>
                                      </a:moveTo>
                                      <a:lnTo>
                                        <a:pt x="0" y="1068895"/>
                                      </a:lnTo>
                                      <a:lnTo>
                                        <a:pt x="0" y="2380704"/>
                                      </a:lnTo>
                                      <a:lnTo>
                                        <a:pt x="215900" y="2380704"/>
                                      </a:lnTo>
                                      <a:lnTo>
                                        <a:pt x="215900" y="1068895"/>
                                      </a:lnTo>
                                      <a:close/>
                                    </a:path>
                                    <a:path w="215900" h="3274695">
                                      <a:moveTo>
                                        <a:pt x="215900" y="252831"/>
                                      </a:moveTo>
                                      <a:lnTo>
                                        <a:pt x="0" y="252831"/>
                                      </a:lnTo>
                                      <a:lnTo>
                                        <a:pt x="0" y="1068882"/>
                                      </a:lnTo>
                                      <a:lnTo>
                                        <a:pt x="215900" y="1068882"/>
                                      </a:lnTo>
                                      <a:lnTo>
                                        <a:pt x="215900" y="252831"/>
                                      </a:lnTo>
                                      <a:close/>
                                    </a:path>
                                    <a:path w="215900" h="3274695">
                                      <a:moveTo>
                                        <a:pt x="21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818"/>
                                      </a:lnTo>
                                      <a:lnTo>
                                        <a:pt x="215900" y="252818"/>
                                      </a:lnTo>
                                      <a:lnTo>
                                        <a:pt x="21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B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15898" y="6358"/>
                                  <a:ext cx="1270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0665">
                                      <a:moveTo>
                                        <a:pt x="0" y="24011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15898" y="259171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39533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15898" y="667216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39532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15898" y="1075248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39532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15898" y="1483267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39533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15898" y="1891311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23022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15898" y="2134243"/>
                                  <a:ext cx="1270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0665">
                                      <a:moveTo>
                                        <a:pt x="0" y="24011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15898" y="2387056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23023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15898" y="2630001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39532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15898" y="3038020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23023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3EB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23199" id="Group 4" o:spid="_x0000_s1026" style="position:absolute;margin-left:0;margin-top:-.5pt;width:17.5pt;height:257.85pt;z-index:-16075776;mso-wrap-distance-left:0;mso-wrap-distance-right:0" coordsize="2222,3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">
                      <v:shape id="Graphic 5" o:spid="_x0000_s1027" style="position:absolute;width:2159;height:32746;visibility:visible;mso-wrap-style:square;v-text-anchor:top" coordsize="215900,327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" path="m215900,3031680l,3031680r,242938l215900,3274618r,-242938xem215900,2380716l,2380716r,650951l215900,3031667r,-650951xem215900,1068895l,1068895,,2380704r215900,l215900,1068895xem215900,252831l,252831r,816051l215900,1068882r,-816051xem215900,l,,,252818r215900,l215900,xe" fillcolor="#f3ebf2" stroked="f">
                        <v:path arrowok="t"/>
                      </v:shape>
                      <v:shape id="Graphic 6" o:spid="_x0000_s1028" style="position:absolute;left:2158;top:63;width:13;height:2407;visibility:visible;mso-wrap-style:square;v-text-anchor:top" coordsize="1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" path="m,240118l,e" filled="f" strokecolor="#f3ebf2" strokeweight="1pt">
                        <v:path arrowok="t"/>
                      </v:shape>
                      <v:shape id="Graphic 7" o:spid="_x0000_s1029" style="position:absolute;left:2158;top:2591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" path="m,395338l,e" filled="f" strokecolor="#f3ebf2" strokeweight="1pt">
                        <v:path arrowok="t"/>
                      </v:shape>
                      <v:shape id="Graphic 8" o:spid="_x0000_s1030" style="position:absolute;left:2158;top:6672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" path="m,395325l,e" filled="f" strokecolor="#f3ebf2" strokeweight="1pt">
                        <v:path arrowok="t"/>
                      </v:shape>
                      <v:shape id="Graphic 9" o:spid="_x0000_s1031" style="position:absolute;left:2158;top:10752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" path="m,395325l,e" filled="f" strokecolor="#f3ebf2" strokeweight="1pt">
                        <v:path arrowok="t"/>
                      </v:shape>
                      <v:shape id="Graphic 10" o:spid="_x0000_s1032" style="position:absolute;left:2158;top:14832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" path="m,395338l,e" filled="f" strokecolor="#f3ebf2" strokeweight="1pt">
                        <v:path arrowok="t"/>
                      </v:shape>
                      <v:shape id="Graphic 11" o:spid="_x0000_s1033" style="position:absolute;left:2158;top:18913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" path="m,230225l,e" filled="f" strokecolor="#f3ebf2" strokeweight="1pt">
                        <v:path arrowok="t"/>
                      </v:shape>
                      <v:shape id="Graphic 12" o:spid="_x0000_s1034" style="position:absolute;left:2158;top:21342;width:13;height:2407;visibility:visible;mso-wrap-style:square;v-text-anchor:top" coordsize="127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" path="m,240118l,e" filled="f" strokecolor="#f3ebf2" strokeweight="1pt">
                        <v:path arrowok="t"/>
                      </v:shape>
                      <v:shape id="Graphic 13" o:spid="_x0000_s1035" style="position:absolute;left:2158;top:23870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" path="m,230238l,e" filled="f" strokecolor="#f3ebf2" strokeweight="1pt">
                        <v:path arrowok="t"/>
                      </v:shape>
                      <v:shape id="Graphic 14" o:spid="_x0000_s1036" style="position:absolute;left:2158;top:26300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" path="m,395325l,e" filled="f" strokecolor="#f3ebf2" strokeweight="1pt">
                        <v:path arrowok="t"/>
                      </v:shape>
                      <v:shape id="Graphic 15" o:spid="_x0000_s1037" style="position:absolute;left:2158;top:30380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" path="m,230238l,e" filled="f" strokecolor="#f3ebf2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7E83"/>
                <w:spacing w:val="-10"/>
              </w:rPr>
              <w:t>9</w:t>
            </w: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370C15EB" w14:textId="77777777" w:rsidR="00CA0C11" w:rsidRPr="00E85396" w:rsidRDefault="007C5331" w:rsidP="00E85396">
            <w:pPr>
              <w:pStyle w:val="kopje"/>
            </w:pPr>
            <w:r w:rsidRPr="00E85396">
              <w:t>Duurzame inzetbaarheid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5B1A4A5" w14:textId="77777777" w:rsidR="00CA0C11" w:rsidRPr="00E85396" w:rsidRDefault="007C5331" w:rsidP="00E85396">
            <w:pPr>
              <w:pStyle w:val="kopje"/>
            </w:pPr>
            <w:r w:rsidRPr="00E85396">
              <w:t>Ja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B064AB2" w14:textId="77777777" w:rsidR="00CA0C11" w:rsidRPr="00E85396" w:rsidRDefault="007C5331" w:rsidP="00E85396">
            <w:pPr>
              <w:pStyle w:val="kopje"/>
            </w:pPr>
            <w:r w:rsidRPr="00E85396">
              <w:t>Nee</w:t>
            </w: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6B6C790F" w14:textId="77777777" w:rsidR="00CA0C11" w:rsidRPr="00E85396" w:rsidRDefault="007C5331" w:rsidP="00E85396">
            <w:pPr>
              <w:pStyle w:val="kopje"/>
            </w:pPr>
            <w:r w:rsidRPr="00E85396">
              <w:t>Actie</w:t>
            </w:r>
          </w:p>
        </w:tc>
      </w:tr>
      <w:tr w:rsidR="00CA0C11" w14:paraId="15D417F8" w14:textId="77777777">
        <w:trPr>
          <w:trHeight w:val="622"/>
        </w:trPr>
        <w:tc>
          <w:tcPr>
            <w:tcW w:w="330" w:type="dxa"/>
            <w:vMerge w:val="restart"/>
            <w:tcBorders>
              <w:left w:val="nil"/>
              <w:right w:val="nil"/>
            </w:tcBorders>
            <w:shd w:val="clear" w:color="auto" w:fill="F3EBF2"/>
          </w:tcPr>
          <w:p w14:paraId="67224112" w14:textId="77777777" w:rsidR="00CA0C11" w:rsidRDefault="00CA0C11">
            <w:pPr>
              <w:pStyle w:val="TableParagraph"/>
              <w:rPr>
                <w:b/>
              </w:rPr>
            </w:pPr>
          </w:p>
          <w:p w14:paraId="28272ACE" w14:textId="77777777" w:rsidR="00CA0C11" w:rsidRDefault="00CA0C11">
            <w:pPr>
              <w:pStyle w:val="TableParagraph"/>
              <w:rPr>
                <w:b/>
              </w:rPr>
            </w:pPr>
          </w:p>
          <w:p w14:paraId="01A1DD75" w14:textId="77777777" w:rsidR="00CA0C11" w:rsidRDefault="00CA0C11">
            <w:pPr>
              <w:pStyle w:val="TableParagraph"/>
              <w:rPr>
                <w:b/>
              </w:rPr>
            </w:pPr>
          </w:p>
          <w:p w14:paraId="39B982F5" w14:textId="77777777" w:rsidR="00CA0C11" w:rsidRDefault="00CA0C11">
            <w:pPr>
              <w:pStyle w:val="TableParagraph"/>
              <w:rPr>
                <w:b/>
              </w:rPr>
            </w:pPr>
          </w:p>
          <w:p w14:paraId="1CE1C65A" w14:textId="77777777" w:rsidR="00CA0C11" w:rsidRDefault="00CA0C11">
            <w:pPr>
              <w:pStyle w:val="TableParagraph"/>
              <w:rPr>
                <w:b/>
              </w:rPr>
            </w:pPr>
          </w:p>
          <w:p w14:paraId="1C83255E" w14:textId="77777777" w:rsidR="00CA0C11" w:rsidRDefault="00CA0C11">
            <w:pPr>
              <w:pStyle w:val="TableParagraph"/>
              <w:rPr>
                <w:b/>
              </w:rPr>
            </w:pPr>
          </w:p>
          <w:p w14:paraId="6E3D433D" w14:textId="77777777" w:rsidR="00CA0C11" w:rsidRDefault="00CA0C11">
            <w:pPr>
              <w:pStyle w:val="TableParagraph"/>
              <w:rPr>
                <w:b/>
              </w:rPr>
            </w:pPr>
          </w:p>
          <w:p w14:paraId="3F496EED" w14:textId="77777777" w:rsidR="00CA0C11" w:rsidRDefault="00CA0C11">
            <w:pPr>
              <w:pStyle w:val="TableParagraph"/>
              <w:rPr>
                <w:b/>
              </w:rPr>
            </w:pPr>
          </w:p>
          <w:p w14:paraId="7F3145FF" w14:textId="77777777" w:rsidR="00CA0C11" w:rsidRDefault="00CA0C11">
            <w:pPr>
              <w:pStyle w:val="TableParagraph"/>
              <w:rPr>
                <w:b/>
              </w:rPr>
            </w:pPr>
          </w:p>
          <w:p w14:paraId="205747EB" w14:textId="77777777" w:rsidR="00CA0C11" w:rsidRDefault="00CA0C11">
            <w:pPr>
              <w:pStyle w:val="TableParagraph"/>
              <w:rPr>
                <w:b/>
              </w:rPr>
            </w:pPr>
          </w:p>
          <w:p w14:paraId="4F6EB4A6" w14:textId="77777777" w:rsidR="00CA0C11" w:rsidRDefault="00CA0C11">
            <w:pPr>
              <w:pStyle w:val="TableParagraph"/>
              <w:spacing w:before="238"/>
              <w:rPr>
                <w:b/>
              </w:rPr>
            </w:pPr>
          </w:p>
          <w:p w14:paraId="65151992" w14:textId="77777777" w:rsidR="00CA0C11" w:rsidRDefault="007C5331">
            <w:pPr>
              <w:pStyle w:val="TableParagraph"/>
              <w:ind w:left="45"/>
              <w:rPr>
                <w:b/>
              </w:rPr>
            </w:pPr>
            <w:r>
              <w:rPr>
                <w:b/>
                <w:color w:val="337E83"/>
                <w:spacing w:val="-5"/>
              </w:rPr>
              <w:t>10</w:t>
            </w: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7582EB00" w14:textId="77777777" w:rsidR="00CA0C11" w:rsidRDefault="007C5331">
            <w:pPr>
              <w:pStyle w:val="TableParagraph"/>
              <w:spacing w:before="71" w:line="271" w:lineRule="auto"/>
              <w:ind w:left="123" w:right="35"/>
              <w:rPr>
                <w:sz w:val="20"/>
              </w:rPr>
            </w:pPr>
            <w:r>
              <w:rPr>
                <w:color w:val="005E64"/>
                <w:spacing w:val="-6"/>
                <w:sz w:val="20"/>
              </w:rPr>
              <w:t xml:space="preserve">Er wordt rekening gehouden met de belasting en belastbaarheid van </w:t>
            </w:r>
            <w:r>
              <w:rPr>
                <w:color w:val="005E64"/>
                <w:sz w:val="20"/>
              </w:rPr>
              <w:t>een nieuwe collega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A7E4D98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1A739DF5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607F7C65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6DD3DD37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clear" w:color="auto" w:fill="F3EBF2"/>
          </w:tcPr>
          <w:p w14:paraId="04A84071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45BCDD22" w14:textId="77777777" w:rsidR="00CA0C11" w:rsidRDefault="007C5331">
            <w:pPr>
              <w:pStyle w:val="TableParagraph"/>
              <w:spacing w:before="71" w:line="271" w:lineRule="auto"/>
              <w:ind w:left="123" w:right="744"/>
              <w:rPr>
                <w:sz w:val="20"/>
              </w:rPr>
            </w:pPr>
            <w:r>
              <w:rPr>
                <w:color w:val="005E64"/>
                <w:spacing w:val="-4"/>
                <w:sz w:val="20"/>
              </w:rPr>
              <w:t>Er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worden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(vooraf)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werkafspraken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doelen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voor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 xml:space="preserve">ontwikkeling </w:t>
            </w:r>
            <w:r>
              <w:rPr>
                <w:color w:val="005E64"/>
                <w:spacing w:val="-2"/>
                <w:sz w:val="20"/>
              </w:rPr>
              <w:t>opgesteld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797C300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2C4B4BBE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5FA591B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11D62543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clear" w:color="auto" w:fill="F3EBF2"/>
          </w:tcPr>
          <w:p w14:paraId="73DA689C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1CEC1C97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pacing w:val="-6"/>
                <w:sz w:val="20"/>
              </w:rPr>
              <w:t>Er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worden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voortgangsgesprekken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met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de</w:t>
            </w:r>
            <w:r>
              <w:rPr>
                <w:color w:val="005E64"/>
                <w:spacing w:val="-7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nieuwe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collega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(samen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 xml:space="preserve">met </w:t>
            </w:r>
            <w:r>
              <w:rPr>
                <w:color w:val="005E64"/>
                <w:sz w:val="20"/>
              </w:rPr>
              <w:t>een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jobcoach)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ingepland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en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gevoerd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29118055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1F750E8E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68BC109C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5043762E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clear" w:color="auto" w:fill="F3EBF2"/>
          </w:tcPr>
          <w:p w14:paraId="5F604717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0B942FB3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pacing w:val="-4"/>
                <w:sz w:val="20"/>
              </w:rPr>
              <w:t>Er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zijn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hulpmiddelen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om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het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werk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goed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uit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te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kunnen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voeren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of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 xml:space="preserve">de </w:t>
            </w:r>
            <w:r>
              <w:rPr>
                <w:color w:val="005E64"/>
                <w:sz w:val="20"/>
              </w:rPr>
              <w:t>gespreksvoering</w:t>
            </w:r>
            <w:r>
              <w:rPr>
                <w:color w:val="005E64"/>
                <w:spacing w:val="-3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te</w:t>
            </w:r>
            <w:r>
              <w:rPr>
                <w:color w:val="005E64"/>
                <w:spacing w:val="-3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vergemakkelijken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4EF6A08C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679EF6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6EE131E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55787B3D" w14:textId="77777777">
        <w:trPr>
          <w:trHeight w:val="362"/>
        </w:trPr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clear" w:color="auto" w:fill="F3EBF2"/>
          </w:tcPr>
          <w:p w14:paraId="47199CD9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3CA31E61" w14:textId="77777777" w:rsidR="00CA0C11" w:rsidRDefault="007C5331">
            <w:pPr>
              <w:pStyle w:val="TableParagraph"/>
              <w:spacing w:before="71"/>
              <w:ind w:left="123"/>
              <w:rPr>
                <w:sz w:val="20"/>
              </w:rPr>
            </w:pPr>
            <w:r>
              <w:rPr>
                <w:color w:val="005E64"/>
                <w:spacing w:val="-6"/>
                <w:sz w:val="20"/>
              </w:rPr>
              <w:t>Er</w:t>
            </w:r>
            <w:r>
              <w:rPr>
                <w:color w:val="005E64"/>
                <w:spacing w:val="-1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is</w:t>
            </w:r>
            <w:r>
              <w:rPr>
                <w:color w:val="005E64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aandacht</w:t>
            </w:r>
            <w:r>
              <w:rPr>
                <w:color w:val="005E64"/>
                <w:spacing w:val="-1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voor</w:t>
            </w:r>
            <w:r>
              <w:rPr>
                <w:color w:val="005E64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inclusief</w:t>
            </w:r>
            <w:r>
              <w:rPr>
                <w:color w:val="005E64"/>
                <w:spacing w:val="-1"/>
                <w:sz w:val="20"/>
              </w:rPr>
              <w:t xml:space="preserve"> </w:t>
            </w:r>
            <w:r>
              <w:rPr>
                <w:color w:val="005E64"/>
                <w:spacing w:val="-6"/>
                <w:sz w:val="20"/>
              </w:rPr>
              <w:t>leiderschap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8D13824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6D63B32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24DD364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09992028" w14:textId="77777777">
        <w:trPr>
          <w:trHeight w:val="378"/>
        </w:trPr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clear" w:color="auto" w:fill="F3EBF2"/>
          </w:tcPr>
          <w:p w14:paraId="0A1CC282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0C5EA58F" w14:textId="77777777" w:rsidR="00CA0C11" w:rsidRPr="00E85396" w:rsidRDefault="007C5331" w:rsidP="00E85396">
            <w:pPr>
              <w:pStyle w:val="kopje"/>
            </w:pPr>
            <w:r w:rsidRPr="00E85396">
              <w:t>Uitstroom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2602187F" w14:textId="77777777" w:rsidR="00CA0C11" w:rsidRPr="00E85396" w:rsidRDefault="007C5331" w:rsidP="00E85396">
            <w:pPr>
              <w:pStyle w:val="kopje"/>
            </w:pPr>
            <w:r w:rsidRPr="00E85396">
              <w:t>Ja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397286CB" w14:textId="77777777" w:rsidR="00CA0C11" w:rsidRPr="00E85396" w:rsidRDefault="007C5331" w:rsidP="00E85396">
            <w:pPr>
              <w:pStyle w:val="kopje"/>
            </w:pPr>
            <w:r w:rsidRPr="00E85396">
              <w:t>Nee</w:t>
            </w: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79A9FE99" w14:textId="77777777" w:rsidR="00CA0C11" w:rsidRPr="00E85396" w:rsidRDefault="007C5331" w:rsidP="00E85396">
            <w:pPr>
              <w:pStyle w:val="kopje"/>
            </w:pPr>
            <w:r w:rsidRPr="00E85396">
              <w:t>Actie</w:t>
            </w:r>
          </w:p>
        </w:tc>
      </w:tr>
      <w:tr w:rsidR="00CA0C11" w14:paraId="7A73014F" w14:textId="77777777">
        <w:trPr>
          <w:trHeight w:val="362"/>
        </w:trPr>
        <w:tc>
          <w:tcPr>
            <w:tcW w:w="330" w:type="dxa"/>
            <w:vMerge w:val="restart"/>
            <w:tcBorders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527359A6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2E431B35" w14:textId="77777777" w:rsidR="00CA0C11" w:rsidRDefault="007C5331">
            <w:pPr>
              <w:pStyle w:val="TableParagraph"/>
              <w:spacing w:before="71"/>
              <w:ind w:left="123"/>
              <w:rPr>
                <w:sz w:val="20"/>
              </w:rPr>
            </w:pPr>
            <w:r>
              <w:rPr>
                <w:color w:val="005E64"/>
                <w:spacing w:val="-4"/>
                <w:sz w:val="20"/>
              </w:rPr>
              <w:t>Er</w:t>
            </w:r>
            <w:r>
              <w:rPr>
                <w:color w:val="005E64"/>
                <w:spacing w:val="-10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is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een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protocol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voor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ontslag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F779B4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0A8D5A53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6BCEDFF7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78F54526" w14:textId="77777777">
        <w:trPr>
          <w:trHeight w:val="622"/>
        </w:trPr>
        <w:tc>
          <w:tcPr>
            <w:tcW w:w="330" w:type="dxa"/>
            <w:vMerge/>
            <w:tcBorders>
              <w:top w:val="nil"/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29063A32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6EF36BCC" w14:textId="77777777" w:rsidR="00CA0C11" w:rsidRDefault="007C5331">
            <w:pPr>
              <w:pStyle w:val="TableParagraph"/>
              <w:spacing w:before="71" w:line="271" w:lineRule="auto"/>
              <w:ind w:left="123"/>
              <w:rPr>
                <w:sz w:val="20"/>
              </w:rPr>
            </w:pPr>
            <w:r>
              <w:rPr>
                <w:color w:val="005E64"/>
                <w:spacing w:val="-8"/>
                <w:sz w:val="20"/>
              </w:rPr>
              <w:t>De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organisatie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beschikt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over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een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netwerk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om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mensen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eventueel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>voor</w:t>
            </w:r>
            <w:r>
              <w:rPr>
                <w:color w:val="005E64"/>
                <w:spacing w:val="-2"/>
                <w:sz w:val="20"/>
              </w:rPr>
              <w:t xml:space="preserve"> </w:t>
            </w:r>
            <w:r>
              <w:rPr>
                <w:color w:val="005E64"/>
                <w:spacing w:val="-8"/>
                <w:sz w:val="20"/>
              </w:rPr>
              <w:t xml:space="preserve">te </w:t>
            </w:r>
            <w:r>
              <w:rPr>
                <w:color w:val="005E64"/>
                <w:sz w:val="20"/>
              </w:rPr>
              <w:t>dragen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bij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een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andere</w:t>
            </w:r>
            <w:r>
              <w:rPr>
                <w:color w:val="005E64"/>
                <w:spacing w:val="-14"/>
                <w:sz w:val="20"/>
              </w:rPr>
              <w:t xml:space="preserve"> </w:t>
            </w:r>
            <w:r>
              <w:rPr>
                <w:color w:val="005E64"/>
                <w:sz w:val="20"/>
              </w:rPr>
              <w:t>organisatie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0B7B76EF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1A8E723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65BF5A3A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0C11" w14:paraId="74872C31" w14:textId="77777777">
        <w:trPr>
          <w:trHeight w:val="362"/>
        </w:trPr>
        <w:tc>
          <w:tcPr>
            <w:tcW w:w="330" w:type="dxa"/>
            <w:vMerge/>
            <w:tcBorders>
              <w:top w:val="nil"/>
              <w:left w:val="nil"/>
              <w:bottom w:val="single" w:sz="8" w:space="0" w:color="F3EBF2"/>
              <w:right w:val="nil"/>
            </w:tcBorders>
            <w:shd w:val="clear" w:color="auto" w:fill="F3EBF2"/>
          </w:tcPr>
          <w:p w14:paraId="746ABA16" w14:textId="77777777" w:rsidR="00CA0C11" w:rsidRDefault="00CA0C11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8" w:space="0" w:color="F3EBF2"/>
              <w:left w:val="nil"/>
              <w:bottom w:val="single" w:sz="8" w:space="0" w:color="F3EBF2"/>
              <w:right w:val="single" w:sz="8" w:space="0" w:color="F3EBF2"/>
            </w:tcBorders>
          </w:tcPr>
          <w:p w14:paraId="3D71E4CA" w14:textId="77777777" w:rsidR="00CA0C11" w:rsidRDefault="007C5331">
            <w:pPr>
              <w:pStyle w:val="TableParagraph"/>
              <w:spacing w:before="71"/>
              <w:ind w:left="123"/>
              <w:rPr>
                <w:sz w:val="20"/>
              </w:rPr>
            </w:pPr>
            <w:r>
              <w:rPr>
                <w:color w:val="005E64"/>
                <w:spacing w:val="-4"/>
                <w:sz w:val="20"/>
              </w:rPr>
              <w:t>Er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wordt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een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uitstroomgesprek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gevoerd</w:t>
            </w:r>
            <w:r>
              <w:rPr>
                <w:color w:val="005E64"/>
                <w:spacing w:val="-8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bij</w:t>
            </w:r>
            <w:r>
              <w:rPr>
                <w:color w:val="005E64"/>
                <w:spacing w:val="-9"/>
                <w:sz w:val="20"/>
              </w:rPr>
              <w:t xml:space="preserve"> </w:t>
            </w:r>
            <w:r>
              <w:rPr>
                <w:color w:val="005E64"/>
                <w:spacing w:val="-4"/>
                <w:sz w:val="20"/>
              </w:rPr>
              <w:t>afscheid</w:t>
            </w: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5562EA87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single" w:sz="8" w:space="0" w:color="F3EBF2"/>
            </w:tcBorders>
          </w:tcPr>
          <w:p w14:paraId="4ECC3261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F3EBF2"/>
              <w:left w:val="single" w:sz="8" w:space="0" w:color="F3EBF2"/>
              <w:bottom w:val="single" w:sz="8" w:space="0" w:color="F3EBF2"/>
              <w:right w:val="nil"/>
            </w:tcBorders>
          </w:tcPr>
          <w:p w14:paraId="0AB59E50" w14:textId="77777777" w:rsidR="00CA0C11" w:rsidRDefault="00CA0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B7386F" w14:textId="77777777" w:rsidR="00535949" w:rsidRDefault="00C76870"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0" locked="1" layoutInCell="1" allowOverlap="1" wp14:anchorId="0CC8D266" wp14:editId="0F3C3F31">
                <wp:simplePos x="0" y="0"/>
                <wp:positionH relativeFrom="column">
                  <wp:posOffset>5609517</wp:posOffset>
                </wp:positionH>
                <wp:positionV relativeFrom="page">
                  <wp:posOffset>9519285</wp:posOffset>
                </wp:positionV>
                <wp:extent cx="716400" cy="349200"/>
                <wp:effectExtent l="0" t="0" r="0" b="0"/>
                <wp:wrapNone/>
                <wp:docPr id="199861883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34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6D824" id="Rechthoek 1" o:spid="_x0000_s1026" style="position:absolute;margin-left:441.7pt;margin-top:749.55pt;width:56.4pt;height:27.5pt;z-index:4872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" fillcolor="white [3212]" stroked="f" strokeweight="2pt">
                <w10:wrap anchory="page"/>
                <w10:anchorlock/>
              </v:rect>
            </w:pict>
          </mc:Fallback>
        </mc:AlternateContent>
      </w:r>
    </w:p>
    <w:sectPr w:rsidR="00535949">
      <w:pgSz w:w="11910" w:h="16840"/>
      <w:pgMar w:top="192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BC44" w14:textId="77777777" w:rsidR="0050537D" w:rsidRDefault="0050537D" w:rsidP="0083607E">
      <w:r>
        <w:separator/>
      </w:r>
    </w:p>
  </w:endnote>
  <w:endnote w:type="continuationSeparator" w:id="0">
    <w:p w14:paraId="0B7A37FA" w14:textId="77777777" w:rsidR="0050537D" w:rsidRDefault="0050537D" w:rsidP="0083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CC5E" w14:textId="77777777" w:rsidR="0050537D" w:rsidRDefault="0050537D" w:rsidP="0083607E">
      <w:r>
        <w:separator/>
      </w:r>
    </w:p>
  </w:footnote>
  <w:footnote w:type="continuationSeparator" w:id="0">
    <w:p w14:paraId="1C582992" w14:textId="77777777" w:rsidR="0050537D" w:rsidRDefault="0050537D" w:rsidP="0083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40AA" w14:textId="77777777" w:rsidR="0083607E" w:rsidRPr="0083607E" w:rsidRDefault="0083607E" w:rsidP="0083607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094D29" wp14:editId="06E1E45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10674000"/>
          <wp:effectExtent l="0" t="0" r="3810" b="0"/>
          <wp:wrapNone/>
          <wp:docPr id="59533988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339884" name="Afbeelding 595339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6CB8" w14:textId="77777777" w:rsidR="0083607E" w:rsidRPr="0083607E" w:rsidRDefault="0083607E" w:rsidP="0083607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013A77" wp14:editId="012CB9C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10674000"/>
          <wp:effectExtent l="0" t="0" r="3810" b="0"/>
          <wp:wrapNone/>
          <wp:docPr id="7228593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859379" name="Afbeelding 722859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5B9"/>
    <w:multiLevelType w:val="hybridMultilevel"/>
    <w:tmpl w:val="2608708A"/>
    <w:lvl w:ilvl="0" w:tplc="C982196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B4F"/>
    <w:multiLevelType w:val="hybridMultilevel"/>
    <w:tmpl w:val="57860C8C"/>
    <w:lvl w:ilvl="0" w:tplc="0413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11C60252"/>
    <w:multiLevelType w:val="hybridMultilevel"/>
    <w:tmpl w:val="64B2953A"/>
    <w:lvl w:ilvl="0" w:tplc="378692BC">
      <w:start w:val="1"/>
      <w:numFmt w:val="lowerLetter"/>
      <w:lvlText w:val="%1."/>
      <w:lvlJc w:val="left"/>
      <w:pPr>
        <w:ind w:left="314" w:hanging="193"/>
      </w:pPr>
      <w:rPr>
        <w:rFonts w:ascii="Arial" w:eastAsia="Arial" w:hAnsi="Arial" w:cs="Arial" w:hint="default"/>
        <w:b w:val="0"/>
        <w:bCs w:val="0"/>
        <w:i w:val="0"/>
        <w:iCs w:val="0"/>
        <w:color w:val="005E64"/>
        <w:spacing w:val="0"/>
        <w:w w:val="83"/>
        <w:sz w:val="20"/>
        <w:szCs w:val="20"/>
        <w:lang w:val="nl-NL" w:eastAsia="en-US" w:bidi="ar-SA"/>
      </w:rPr>
    </w:lvl>
    <w:lvl w:ilvl="1" w:tplc="A5DC9358">
      <w:numFmt w:val="bullet"/>
      <w:lvlText w:val="•"/>
      <w:lvlJc w:val="left"/>
      <w:pPr>
        <w:ind w:left="902" w:hanging="193"/>
      </w:pPr>
      <w:rPr>
        <w:rFonts w:hint="default"/>
        <w:lang w:val="nl-NL" w:eastAsia="en-US" w:bidi="ar-SA"/>
      </w:rPr>
    </w:lvl>
    <w:lvl w:ilvl="2" w:tplc="27425778">
      <w:numFmt w:val="bullet"/>
      <w:lvlText w:val="•"/>
      <w:lvlJc w:val="left"/>
      <w:pPr>
        <w:ind w:left="1484" w:hanging="193"/>
      </w:pPr>
      <w:rPr>
        <w:rFonts w:hint="default"/>
        <w:lang w:val="nl-NL" w:eastAsia="en-US" w:bidi="ar-SA"/>
      </w:rPr>
    </w:lvl>
    <w:lvl w:ilvl="3" w:tplc="145C7DA6">
      <w:numFmt w:val="bullet"/>
      <w:lvlText w:val="•"/>
      <w:lvlJc w:val="left"/>
      <w:pPr>
        <w:ind w:left="2066" w:hanging="193"/>
      </w:pPr>
      <w:rPr>
        <w:rFonts w:hint="default"/>
        <w:lang w:val="nl-NL" w:eastAsia="en-US" w:bidi="ar-SA"/>
      </w:rPr>
    </w:lvl>
    <w:lvl w:ilvl="4" w:tplc="D5B8B16C">
      <w:numFmt w:val="bullet"/>
      <w:lvlText w:val="•"/>
      <w:lvlJc w:val="left"/>
      <w:pPr>
        <w:ind w:left="2648" w:hanging="193"/>
      </w:pPr>
      <w:rPr>
        <w:rFonts w:hint="default"/>
        <w:lang w:val="nl-NL" w:eastAsia="en-US" w:bidi="ar-SA"/>
      </w:rPr>
    </w:lvl>
    <w:lvl w:ilvl="5" w:tplc="F6E8E536">
      <w:numFmt w:val="bullet"/>
      <w:lvlText w:val="•"/>
      <w:lvlJc w:val="left"/>
      <w:pPr>
        <w:ind w:left="3230" w:hanging="193"/>
      </w:pPr>
      <w:rPr>
        <w:rFonts w:hint="default"/>
        <w:lang w:val="nl-NL" w:eastAsia="en-US" w:bidi="ar-SA"/>
      </w:rPr>
    </w:lvl>
    <w:lvl w:ilvl="6" w:tplc="D5B4EF92">
      <w:numFmt w:val="bullet"/>
      <w:lvlText w:val="•"/>
      <w:lvlJc w:val="left"/>
      <w:pPr>
        <w:ind w:left="3812" w:hanging="193"/>
      </w:pPr>
      <w:rPr>
        <w:rFonts w:hint="default"/>
        <w:lang w:val="nl-NL" w:eastAsia="en-US" w:bidi="ar-SA"/>
      </w:rPr>
    </w:lvl>
    <w:lvl w:ilvl="7" w:tplc="6FCEC750">
      <w:numFmt w:val="bullet"/>
      <w:lvlText w:val="•"/>
      <w:lvlJc w:val="left"/>
      <w:pPr>
        <w:ind w:left="4394" w:hanging="193"/>
      </w:pPr>
      <w:rPr>
        <w:rFonts w:hint="default"/>
        <w:lang w:val="nl-NL" w:eastAsia="en-US" w:bidi="ar-SA"/>
      </w:rPr>
    </w:lvl>
    <w:lvl w:ilvl="8" w:tplc="C442A154">
      <w:numFmt w:val="bullet"/>
      <w:lvlText w:val="•"/>
      <w:lvlJc w:val="left"/>
      <w:pPr>
        <w:ind w:left="4976" w:hanging="193"/>
      </w:pPr>
      <w:rPr>
        <w:rFonts w:hint="default"/>
        <w:lang w:val="nl-NL" w:eastAsia="en-US" w:bidi="ar-SA"/>
      </w:rPr>
    </w:lvl>
  </w:abstractNum>
  <w:abstractNum w:abstractNumId="3" w15:restartNumberingAfterBreak="0">
    <w:nsid w:val="164D2A67"/>
    <w:multiLevelType w:val="hybridMultilevel"/>
    <w:tmpl w:val="E0FCAD08"/>
    <w:lvl w:ilvl="0" w:tplc="7A42BC9A">
      <w:numFmt w:val="bullet"/>
      <w:lvlText w:val="•"/>
      <w:lvlJc w:val="left"/>
      <w:pPr>
        <w:ind w:left="234" w:hanging="112"/>
      </w:pPr>
      <w:rPr>
        <w:rFonts w:ascii="Arial" w:eastAsia="Arial" w:hAnsi="Arial" w:cs="Arial" w:hint="default"/>
        <w:b/>
        <w:bCs/>
        <w:i w:val="0"/>
        <w:iCs w:val="0"/>
        <w:color w:val="005E64"/>
        <w:spacing w:val="0"/>
        <w:w w:val="84"/>
        <w:sz w:val="20"/>
        <w:szCs w:val="20"/>
        <w:lang w:val="nl-NL" w:eastAsia="en-US" w:bidi="ar-SA"/>
      </w:rPr>
    </w:lvl>
    <w:lvl w:ilvl="1" w:tplc="004E2108">
      <w:numFmt w:val="bullet"/>
      <w:lvlText w:val="•"/>
      <w:lvlJc w:val="left"/>
      <w:pPr>
        <w:ind w:left="830" w:hanging="112"/>
      </w:pPr>
      <w:rPr>
        <w:rFonts w:hint="default"/>
        <w:lang w:val="nl-NL" w:eastAsia="en-US" w:bidi="ar-SA"/>
      </w:rPr>
    </w:lvl>
    <w:lvl w:ilvl="2" w:tplc="8EDAB8D2">
      <w:numFmt w:val="bullet"/>
      <w:lvlText w:val="•"/>
      <w:lvlJc w:val="left"/>
      <w:pPr>
        <w:ind w:left="1420" w:hanging="112"/>
      </w:pPr>
      <w:rPr>
        <w:rFonts w:hint="default"/>
        <w:lang w:val="nl-NL" w:eastAsia="en-US" w:bidi="ar-SA"/>
      </w:rPr>
    </w:lvl>
    <w:lvl w:ilvl="3" w:tplc="CE9CCA80">
      <w:numFmt w:val="bullet"/>
      <w:lvlText w:val="•"/>
      <w:lvlJc w:val="left"/>
      <w:pPr>
        <w:ind w:left="2010" w:hanging="112"/>
      </w:pPr>
      <w:rPr>
        <w:rFonts w:hint="default"/>
        <w:lang w:val="nl-NL" w:eastAsia="en-US" w:bidi="ar-SA"/>
      </w:rPr>
    </w:lvl>
    <w:lvl w:ilvl="4" w:tplc="28B29BE2">
      <w:numFmt w:val="bullet"/>
      <w:lvlText w:val="•"/>
      <w:lvlJc w:val="left"/>
      <w:pPr>
        <w:ind w:left="2600" w:hanging="112"/>
      </w:pPr>
      <w:rPr>
        <w:rFonts w:hint="default"/>
        <w:lang w:val="nl-NL" w:eastAsia="en-US" w:bidi="ar-SA"/>
      </w:rPr>
    </w:lvl>
    <w:lvl w:ilvl="5" w:tplc="D902C1B4">
      <w:numFmt w:val="bullet"/>
      <w:lvlText w:val="•"/>
      <w:lvlJc w:val="left"/>
      <w:pPr>
        <w:ind w:left="3191" w:hanging="112"/>
      </w:pPr>
      <w:rPr>
        <w:rFonts w:hint="default"/>
        <w:lang w:val="nl-NL" w:eastAsia="en-US" w:bidi="ar-SA"/>
      </w:rPr>
    </w:lvl>
    <w:lvl w:ilvl="6" w:tplc="B1F6B812">
      <w:numFmt w:val="bullet"/>
      <w:lvlText w:val="•"/>
      <w:lvlJc w:val="left"/>
      <w:pPr>
        <w:ind w:left="3781" w:hanging="112"/>
      </w:pPr>
      <w:rPr>
        <w:rFonts w:hint="default"/>
        <w:lang w:val="nl-NL" w:eastAsia="en-US" w:bidi="ar-SA"/>
      </w:rPr>
    </w:lvl>
    <w:lvl w:ilvl="7" w:tplc="2D321D68">
      <w:numFmt w:val="bullet"/>
      <w:lvlText w:val="•"/>
      <w:lvlJc w:val="left"/>
      <w:pPr>
        <w:ind w:left="4371" w:hanging="112"/>
      </w:pPr>
      <w:rPr>
        <w:rFonts w:hint="default"/>
        <w:lang w:val="nl-NL" w:eastAsia="en-US" w:bidi="ar-SA"/>
      </w:rPr>
    </w:lvl>
    <w:lvl w:ilvl="8" w:tplc="6B806F88">
      <w:numFmt w:val="bullet"/>
      <w:lvlText w:val="•"/>
      <w:lvlJc w:val="left"/>
      <w:pPr>
        <w:ind w:left="4961" w:hanging="112"/>
      </w:pPr>
      <w:rPr>
        <w:rFonts w:hint="default"/>
        <w:lang w:val="nl-NL" w:eastAsia="en-US" w:bidi="ar-SA"/>
      </w:rPr>
    </w:lvl>
  </w:abstractNum>
  <w:abstractNum w:abstractNumId="4" w15:restartNumberingAfterBreak="0">
    <w:nsid w:val="1A444C45"/>
    <w:multiLevelType w:val="hybridMultilevel"/>
    <w:tmpl w:val="93468D4A"/>
    <w:lvl w:ilvl="0" w:tplc="0413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2F9F3537"/>
    <w:multiLevelType w:val="hybridMultilevel"/>
    <w:tmpl w:val="4836BE8E"/>
    <w:lvl w:ilvl="0" w:tplc="04130017">
      <w:start w:val="1"/>
      <w:numFmt w:val="lowerLetter"/>
      <w:lvlText w:val="%1)"/>
      <w:lvlJc w:val="left"/>
      <w:pPr>
        <w:ind w:left="8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3EB618FC"/>
    <w:multiLevelType w:val="hybridMultilevel"/>
    <w:tmpl w:val="4C4EA2A2"/>
    <w:lvl w:ilvl="0" w:tplc="0413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420B6305"/>
    <w:multiLevelType w:val="hybridMultilevel"/>
    <w:tmpl w:val="D82803DE"/>
    <w:lvl w:ilvl="0" w:tplc="5B8A1AC2">
      <w:start w:val="1"/>
      <w:numFmt w:val="lowerLetter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8" w15:restartNumberingAfterBreak="0">
    <w:nsid w:val="6C6E1482"/>
    <w:multiLevelType w:val="hybridMultilevel"/>
    <w:tmpl w:val="600AC6EA"/>
    <w:lvl w:ilvl="0" w:tplc="85F8FF9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9" w15:restartNumberingAfterBreak="0">
    <w:nsid w:val="70815056"/>
    <w:multiLevelType w:val="hybridMultilevel"/>
    <w:tmpl w:val="5FE0A392"/>
    <w:lvl w:ilvl="0" w:tplc="0413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949044420">
    <w:abstractNumId w:val="3"/>
  </w:num>
  <w:num w:numId="2" w16cid:durableId="2039040881">
    <w:abstractNumId w:val="2"/>
  </w:num>
  <w:num w:numId="3" w16cid:durableId="1185050874">
    <w:abstractNumId w:val="9"/>
  </w:num>
  <w:num w:numId="4" w16cid:durableId="881403246">
    <w:abstractNumId w:val="5"/>
  </w:num>
  <w:num w:numId="5" w16cid:durableId="919480944">
    <w:abstractNumId w:val="4"/>
  </w:num>
  <w:num w:numId="6" w16cid:durableId="727413538">
    <w:abstractNumId w:val="7"/>
  </w:num>
  <w:num w:numId="7" w16cid:durableId="1123041959">
    <w:abstractNumId w:val="6"/>
  </w:num>
  <w:num w:numId="8" w16cid:durableId="1136485235">
    <w:abstractNumId w:val="0"/>
  </w:num>
  <w:num w:numId="9" w16cid:durableId="1065376143">
    <w:abstractNumId w:val="1"/>
  </w:num>
  <w:num w:numId="10" w16cid:durableId="1715352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11"/>
    <w:rsid w:val="004F6CD2"/>
    <w:rsid w:val="0050537D"/>
    <w:rsid w:val="00535949"/>
    <w:rsid w:val="005B1D6A"/>
    <w:rsid w:val="00622030"/>
    <w:rsid w:val="00644FCA"/>
    <w:rsid w:val="007244D0"/>
    <w:rsid w:val="007C5331"/>
    <w:rsid w:val="007D6033"/>
    <w:rsid w:val="0083607E"/>
    <w:rsid w:val="00954E3C"/>
    <w:rsid w:val="00A22A21"/>
    <w:rsid w:val="00A543EA"/>
    <w:rsid w:val="00AB1F15"/>
    <w:rsid w:val="00C76870"/>
    <w:rsid w:val="00CA0C11"/>
    <w:rsid w:val="00E1310D"/>
    <w:rsid w:val="00E85396"/>
    <w:rsid w:val="00F20D16"/>
    <w:rsid w:val="00F474E3"/>
    <w:rsid w:val="00F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4E9C"/>
  <w15:docId w15:val="{A85EE4E1-7AB2-0A4D-848B-F1E17941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70036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56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60"/>
      <w:szCs w:val="6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83607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07E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3607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07E"/>
    <w:rPr>
      <w:rFonts w:ascii="Arial" w:eastAsia="Arial" w:hAnsi="Arial" w:cs="Arial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F70036"/>
    <w:rPr>
      <w:rFonts w:ascii="Arial" w:eastAsiaTheme="majorEastAsia" w:hAnsi="Arial" w:cstheme="majorBidi"/>
      <w:b/>
      <w:color w:val="365F91" w:themeColor="accent1" w:themeShade="BF"/>
      <w:sz w:val="56"/>
      <w:szCs w:val="32"/>
      <w:lang w:val="nl-NL"/>
    </w:rPr>
  </w:style>
  <w:style w:type="paragraph" w:customStyle="1" w:styleId="TABELBODY">
    <w:name w:val="TABEL BODY"/>
    <w:basedOn w:val="TableParagraph"/>
    <w:autoRedefine/>
    <w:qFormat/>
    <w:rsid w:val="007D6033"/>
    <w:pPr>
      <w:spacing w:before="71" w:line="240" w:lineRule="exact"/>
      <w:ind w:left="125"/>
    </w:pPr>
    <w:rPr>
      <w:color w:val="005E64"/>
      <w:sz w:val="20"/>
    </w:rPr>
  </w:style>
  <w:style w:type="paragraph" w:customStyle="1" w:styleId="kopje">
    <w:name w:val="kopje"/>
    <w:basedOn w:val="TableParagraph"/>
    <w:qFormat/>
    <w:rsid w:val="00E85396"/>
    <w:pPr>
      <w:spacing w:before="71"/>
      <w:ind w:left="122"/>
    </w:pPr>
    <w:rPr>
      <w:b/>
      <w:color w:val="337E83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EB972B74A8B4486E9346CFD196C14" ma:contentTypeVersion="19" ma:contentTypeDescription="Een nieuw document maken." ma:contentTypeScope="" ma:versionID="c4d7cf564428d2878921b05d3f9a2d25">
  <xsd:schema xmlns:xsd="http://www.w3.org/2001/XMLSchema" xmlns:xs="http://www.w3.org/2001/XMLSchema" xmlns:p="http://schemas.microsoft.com/office/2006/metadata/properties" xmlns:ns2="e6db925e-51b5-4df4-bffe-93f8d3b45677" xmlns:ns3="11a32181-be6d-42ae-a2d6-c921aa10355b" targetNamespace="http://schemas.microsoft.com/office/2006/metadata/properties" ma:root="true" ma:fieldsID="f221843e8bb8cddcbbc8b4688f19510b" ns2:_="" ns3:_="">
    <xsd:import namespace="e6db925e-51b5-4df4-bffe-93f8d3b45677"/>
    <xsd:import namespace="11a32181-be6d-42ae-a2d6-c921aa103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925e-51b5-4df4-bffe-93f8d3b45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1f8ffbb-fc2d-4cea-9830-91b67a76e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32181-be6d-42ae-a2d6-c921aa103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9d07c6-85af-4fae-a61f-88908ae961e1}" ma:internalName="TaxCatchAll" ma:showField="CatchAllData" ma:web="11a32181-be6d-42ae-a2d6-c921aa103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32181-be6d-42ae-a2d6-c921aa10355b" xsi:nil="true"/>
    <lcf76f155ced4ddcb4097134ff3c332f xmlns="e6db925e-51b5-4df4-bffe-93f8d3b456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66C07C-DE88-4F06-8EE3-45A238693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9E034-0C46-4819-BE72-BC4781094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b925e-51b5-4df4-bffe-93f8d3b45677"/>
    <ds:schemaRef ds:uri="11a32181-be6d-42ae-a2d6-c921aa103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E132B-2B8D-4B66-A16B-02381CF34093}">
  <ds:schemaRefs>
    <ds:schemaRef ds:uri="http://schemas.microsoft.com/office/2006/metadata/properties"/>
    <ds:schemaRef ds:uri="http://schemas.microsoft.com/office/infopath/2007/PartnerControls"/>
    <ds:schemaRef ds:uri="11a32181-be6d-42ae-a2d6-c921aa10355b"/>
    <ds:schemaRef ds:uri="e6db925e-51b5-4df4-bffe-93f8d3b45677"/>
  </ds:schemaRefs>
</ds:datastoreItem>
</file>

<file path=docMetadata/LabelInfo.xml><?xml version="1.0" encoding="utf-8"?>
<clbl:labelList xmlns:clbl="http://schemas.microsoft.com/office/2020/mipLabelMetadata">
  <clbl:label id="{d7638496-c3f6-46d8-9873-076f95c8121f}" enabled="1" method="Privileged" siteId="{c1f94f0d-9a3d-4854-9288-bb90dcf2a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Gesprekswijzer voor leidinggevenden in het voortgezet onderwijs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Gesprekswijzer voor leidinggevenden in het voortgezet onderwijs</dc:title>
  <dc:subject>Gesprekswijzer voor leidinggevenden in het voortgezet onderwijs</dc:subject>
  <dc:creator>VOION</dc:creator>
  <cp:lastModifiedBy>Friedrich, CCJ (Carmen)</cp:lastModifiedBy>
  <cp:revision>2</cp:revision>
  <dcterms:created xsi:type="dcterms:W3CDTF">2025-03-05T13:13:00Z</dcterms:created>
  <dcterms:modified xsi:type="dcterms:W3CDTF">2025-03-05T13:13:00Z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0x010100DCFEB972B74A8B4486E9346CFD196C14</vt:lpwstr>
  </property>
</Properties>
</file>